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34" w:rsidRDefault="006D33B2" w:rsidP="00BC3C34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4pt;margin-top:-11.45pt;width:53.5pt;height:64.8pt;z-index:251658240">
            <v:imagedata r:id="rId5" o:title=""/>
            <w10:wrap type="topAndBottom"/>
          </v:shape>
          <o:OLEObject Type="Embed" ProgID="MSPhotoEd.3" ShapeID="_x0000_s1026" DrawAspect="Content" ObjectID="_1496055539" r:id="rId6"/>
        </w:pict>
      </w:r>
    </w:p>
    <w:p w:rsidR="00BC3C34" w:rsidRPr="001957B5" w:rsidRDefault="00BC3C34" w:rsidP="00BC3C34">
      <w:pPr>
        <w:jc w:val="center"/>
        <w:rPr>
          <w:b/>
        </w:rPr>
      </w:pPr>
      <w:r w:rsidRPr="001957B5">
        <w:rPr>
          <w:b/>
        </w:rPr>
        <w:t>ПРАВИТЕЛЬСТВО КРАСНОЯРСКОГО КРАЯ</w:t>
      </w:r>
    </w:p>
    <w:p w:rsidR="00BC3C34" w:rsidRDefault="00BC3C34" w:rsidP="00BC3C34">
      <w:pPr>
        <w:jc w:val="both"/>
        <w:rPr>
          <w:rFonts w:ascii="TimesET" w:hAnsi="TimesET"/>
          <w:b/>
        </w:rPr>
      </w:pPr>
    </w:p>
    <w:p w:rsidR="00BC3C34" w:rsidRDefault="00BC3C34" w:rsidP="00BC3C34">
      <w:pPr>
        <w:pStyle w:val="1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BC3C34" w:rsidRPr="00440D2F" w:rsidRDefault="00BC3C34" w:rsidP="00BC3C34"/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2208"/>
        <w:gridCol w:w="5118"/>
        <w:gridCol w:w="3663"/>
      </w:tblGrid>
      <w:tr w:rsidR="00BC3C34" w:rsidTr="000B59E4">
        <w:tc>
          <w:tcPr>
            <w:tcW w:w="2208" w:type="dxa"/>
          </w:tcPr>
          <w:p w:rsidR="00BC3C34" w:rsidRDefault="00BC3C34" w:rsidP="000B59E4"/>
        </w:tc>
        <w:tc>
          <w:tcPr>
            <w:tcW w:w="5118" w:type="dxa"/>
          </w:tcPr>
          <w:p w:rsidR="00BC3C34" w:rsidRDefault="00BC3C34" w:rsidP="000B59E4">
            <w:pPr>
              <w:jc w:val="center"/>
            </w:pPr>
            <w:r>
              <w:t>г. Красноярск</w:t>
            </w:r>
          </w:p>
        </w:tc>
        <w:tc>
          <w:tcPr>
            <w:tcW w:w="3663" w:type="dxa"/>
          </w:tcPr>
          <w:p w:rsidR="00BC3C34" w:rsidRDefault="00BC3C34" w:rsidP="000B59E4">
            <w:r>
              <w:t xml:space="preserve">         №</w:t>
            </w:r>
          </w:p>
        </w:tc>
      </w:tr>
    </w:tbl>
    <w:p w:rsidR="005C15BC" w:rsidRDefault="005C15BC" w:rsidP="005C15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5C15BC" w:rsidRDefault="005C15BC" w:rsidP="005C15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5C15BC" w:rsidRPr="00194A1D" w:rsidRDefault="00BC3C34" w:rsidP="005C15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194A1D">
        <w:rPr>
          <w:rFonts w:eastAsiaTheme="minorHAnsi"/>
          <w:bCs/>
          <w:lang w:eastAsia="en-US"/>
        </w:rPr>
        <w:t>В соответствии со ст. 197 Жилищного кодекса Российской Федерации,</w:t>
      </w:r>
      <w:r w:rsidR="00194A1D" w:rsidRPr="00194A1D">
        <w:t xml:space="preserve"> </w:t>
      </w:r>
      <w:r w:rsidR="00317D1E">
        <w:t>постановлением</w:t>
      </w:r>
      <w:r w:rsidR="00194A1D" w:rsidRPr="00194A1D">
        <w:t xml:space="preserve"> Правительства Российской Ф</w:t>
      </w:r>
      <w:r w:rsidR="009F03D3">
        <w:t>едерации от 28 октября 2014 г. № 1110 «</w:t>
      </w:r>
      <w:r w:rsidR="00194A1D" w:rsidRPr="00194A1D">
        <w:t>О лицензировании предпринимательской деятельности по управл</w:t>
      </w:r>
      <w:r w:rsidR="00194A1D" w:rsidRPr="00194A1D">
        <w:t>е</w:t>
      </w:r>
      <w:r w:rsidR="00194A1D" w:rsidRPr="00194A1D">
        <w:t>нию многоквартирными домами</w:t>
      </w:r>
      <w:r w:rsidR="009F03D3">
        <w:t>»,</w:t>
      </w:r>
      <w:r w:rsidR="00194A1D" w:rsidRPr="00194A1D">
        <w:rPr>
          <w:rFonts w:eastAsiaTheme="minorHAnsi"/>
          <w:bCs/>
          <w:lang w:eastAsia="en-US"/>
        </w:rPr>
        <w:t xml:space="preserve"> </w:t>
      </w:r>
      <w:r w:rsidRPr="00194A1D">
        <w:rPr>
          <w:rFonts w:eastAsiaTheme="minorHAnsi"/>
          <w:bCs/>
          <w:lang w:eastAsia="en-US"/>
        </w:rPr>
        <w:t xml:space="preserve"> постановлением Правительства Росси</w:t>
      </w:r>
      <w:r w:rsidRPr="00194A1D">
        <w:rPr>
          <w:rFonts w:eastAsiaTheme="minorHAnsi"/>
          <w:bCs/>
          <w:lang w:eastAsia="en-US"/>
        </w:rPr>
        <w:t>й</w:t>
      </w:r>
      <w:r w:rsidRPr="00194A1D">
        <w:rPr>
          <w:rFonts w:eastAsiaTheme="minorHAnsi"/>
          <w:bCs/>
          <w:lang w:eastAsia="en-US"/>
        </w:rPr>
        <w:t>ской Федерации от 28.03.2015</w:t>
      </w:r>
      <w:r w:rsidR="00194A1D" w:rsidRPr="00194A1D">
        <w:rPr>
          <w:rFonts w:eastAsiaTheme="minorHAnsi"/>
          <w:bCs/>
          <w:lang w:eastAsia="en-US"/>
        </w:rPr>
        <w:t xml:space="preserve"> № 289</w:t>
      </w:r>
      <w:r w:rsidRPr="00194A1D">
        <w:rPr>
          <w:rFonts w:eastAsiaTheme="minorHAnsi"/>
          <w:bCs/>
          <w:lang w:eastAsia="en-US"/>
        </w:rPr>
        <w:t xml:space="preserve"> «О порядке информирования о возни</w:t>
      </w:r>
      <w:r w:rsidRPr="00194A1D">
        <w:rPr>
          <w:rFonts w:eastAsiaTheme="minorHAnsi"/>
          <w:bCs/>
          <w:lang w:eastAsia="en-US"/>
        </w:rPr>
        <w:t>к</w:t>
      </w:r>
      <w:r w:rsidRPr="00194A1D">
        <w:rPr>
          <w:rFonts w:eastAsiaTheme="minorHAnsi"/>
          <w:bCs/>
          <w:lang w:eastAsia="en-US"/>
        </w:rPr>
        <w:t xml:space="preserve">новении отдельных оснований прекращения деятельности по управлению многоквартирным домом»,  </w:t>
      </w:r>
      <w:hyperlink r:id="rId7" w:history="1">
        <w:r w:rsidRPr="00194A1D">
          <w:rPr>
            <w:rFonts w:eastAsiaTheme="minorHAnsi"/>
            <w:bCs/>
            <w:color w:val="0000FF"/>
            <w:lang w:eastAsia="en-US"/>
          </w:rPr>
          <w:t>статьями 103</w:t>
        </w:r>
      </w:hyperlink>
      <w:r w:rsidRPr="00194A1D">
        <w:rPr>
          <w:rFonts w:eastAsiaTheme="minorHAnsi"/>
          <w:bCs/>
          <w:lang w:eastAsia="en-US"/>
        </w:rPr>
        <w:t xml:space="preserve">, </w:t>
      </w:r>
      <w:hyperlink r:id="rId8" w:history="1">
        <w:r w:rsidRPr="00194A1D">
          <w:rPr>
            <w:rFonts w:eastAsiaTheme="minorHAnsi"/>
            <w:bCs/>
            <w:color w:val="0000FF"/>
            <w:lang w:eastAsia="en-US"/>
          </w:rPr>
          <w:t>111</w:t>
        </w:r>
      </w:hyperlink>
      <w:r w:rsidRPr="00194A1D">
        <w:rPr>
          <w:rFonts w:eastAsiaTheme="minorHAnsi"/>
          <w:bCs/>
          <w:lang w:eastAsia="en-US"/>
        </w:rPr>
        <w:t xml:space="preserve"> Устава Красноярского края, </w:t>
      </w:r>
      <w:hyperlink r:id="rId9" w:history="1">
        <w:r w:rsidRPr="00194A1D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Pr="00194A1D">
        <w:rPr>
          <w:rFonts w:eastAsiaTheme="minorHAnsi"/>
          <w:bCs/>
          <w:lang w:eastAsia="en-US"/>
        </w:rPr>
        <w:t xml:space="preserve"> Кр</w:t>
      </w:r>
      <w:r w:rsidR="009F03D3">
        <w:rPr>
          <w:rFonts w:eastAsiaTheme="minorHAnsi"/>
          <w:bCs/>
          <w:lang w:eastAsia="en-US"/>
        </w:rPr>
        <w:t>асноярского края от 10.07.2008 №</w:t>
      </w:r>
      <w:r w:rsidRPr="00194A1D">
        <w:rPr>
          <w:rFonts w:eastAsiaTheme="minorHAnsi"/>
          <w:bCs/>
          <w:lang w:eastAsia="en-US"/>
        </w:rPr>
        <w:t xml:space="preserve"> 6-1930 «О</w:t>
      </w:r>
      <w:proofErr w:type="gramEnd"/>
      <w:r w:rsidRPr="00194A1D">
        <w:rPr>
          <w:rFonts w:eastAsiaTheme="minorHAnsi"/>
          <w:bCs/>
          <w:lang w:eastAsia="en-US"/>
        </w:rPr>
        <w:t xml:space="preserve"> </w:t>
      </w:r>
      <w:proofErr w:type="gramStart"/>
      <w:r w:rsidRPr="00194A1D">
        <w:rPr>
          <w:rFonts w:eastAsiaTheme="minorHAnsi"/>
          <w:bCs/>
          <w:lang w:eastAsia="en-US"/>
        </w:rPr>
        <w:t>Правительстве</w:t>
      </w:r>
      <w:proofErr w:type="gramEnd"/>
      <w:r w:rsidRPr="00194A1D">
        <w:rPr>
          <w:rFonts w:eastAsiaTheme="minorHAnsi"/>
          <w:bCs/>
          <w:lang w:eastAsia="en-US"/>
        </w:rPr>
        <w:t xml:space="preserve"> Красноярского края и иных органах исполнительной власти Красноярского края</w:t>
      </w:r>
      <w:r w:rsidR="00EF5357" w:rsidRPr="00194A1D">
        <w:rPr>
          <w:rFonts w:eastAsiaTheme="minorHAnsi"/>
          <w:bCs/>
          <w:lang w:eastAsia="en-US"/>
        </w:rPr>
        <w:t>»</w:t>
      </w:r>
    </w:p>
    <w:p w:rsidR="00BC3C34" w:rsidRPr="00BC3C34" w:rsidRDefault="005C15BC" w:rsidP="005C15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ПОСТАНОВЛЯЮ</w:t>
      </w:r>
      <w:r w:rsidR="00BC3C34" w:rsidRPr="00BC3C34">
        <w:rPr>
          <w:rFonts w:eastAsiaTheme="minorHAnsi"/>
          <w:bCs/>
          <w:lang w:eastAsia="en-US"/>
        </w:rPr>
        <w:t>:</w:t>
      </w:r>
    </w:p>
    <w:p w:rsidR="00BC3C34" w:rsidRPr="00BC3C34" w:rsidRDefault="00BC3C34" w:rsidP="005C15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C3C34">
        <w:rPr>
          <w:rFonts w:eastAsiaTheme="minorHAnsi"/>
          <w:bCs/>
          <w:lang w:eastAsia="en-US"/>
        </w:rPr>
        <w:t xml:space="preserve">1. Внести в </w:t>
      </w:r>
      <w:hyperlink r:id="rId10" w:history="1">
        <w:r w:rsidR="000735A1">
          <w:rPr>
            <w:rFonts w:eastAsiaTheme="minorHAnsi"/>
            <w:bCs/>
            <w:color w:val="0000FF"/>
            <w:lang w:eastAsia="en-US"/>
          </w:rPr>
          <w:t>постановление</w:t>
        </w:r>
      </w:hyperlink>
      <w:r w:rsidR="00317D1E">
        <w:t xml:space="preserve"> </w:t>
      </w:r>
      <w:r w:rsidRPr="00BC3C34">
        <w:rPr>
          <w:rFonts w:eastAsiaTheme="minorHAnsi"/>
          <w:bCs/>
          <w:lang w:eastAsia="en-US"/>
        </w:rPr>
        <w:t xml:space="preserve">Правительства Красноярского края от 03.04.2012 </w:t>
      </w:r>
      <w:r>
        <w:rPr>
          <w:rFonts w:eastAsiaTheme="minorHAnsi"/>
          <w:bCs/>
          <w:lang w:eastAsia="en-US"/>
        </w:rPr>
        <w:t>№</w:t>
      </w:r>
      <w:r w:rsidRPr="00BC3C34">
        <w:rPr>
          <w:rFonts w:eastAsiaTheme="minorHAnsi"/>
          <w:bCs/>
          <w:lang w:eastAsia="en-US"/>
        </w:rPr>
        <w:t xml:space="preserve"> 143-п </w:t>
      </w:r>
      <w:r>
        <w:rPr>
          <w:rFonts w:eastAsiaTheme="minorHAnsi"/>
          <w:bCs/>
          <w:lang w:eastAsia="en-US"/>
        </w:rPr>
        <w:t>«</w:t>
      </w:r>
      <w:r w:rsidRPr="00BC3C34">
        <w:rPr>
          <w:rFonts w:eastAsiaTheme="minorHAnsi"/>
          <w:bCs/>
          <w:lang w:eastAsia="en-US"/>
        </w:rPr>
        <w:t>Об утверждении Положения о службе строительного надзора и жилищного контроля Красноярского края</w:t>
      </w:r>
      <w:r>
        <w:rPr>
          <w:rFonts w:eastAsiaTheme="minorHAnsi"/>
          <w:bCs/>
          <w:lang w:eastAsia="en-US"/>
        </w:rPr>
        <w:t>»</w:t>
      </w:r>
      <w:r w:rsidRPr="00BC3C34">
        <w:rPr>
          <w:rFonts w:eastAsiaTheme="minorHAnsi"/>
          <w:bCs/>
          <w:lang w:eastAsia="en-US"/>
        </w:rPr>
        <w:t xml:space="preserve"> следующие изменения:</w:t>
      </w:r>
    </w:p>
    <w:p w:rsidR="00BC3C34" w:rsidRDefault="00BC3C34" w:rsidP="005C15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C3C34">
        <w:rPr>
          <w:rFonts w:eastAsiaTheme="minorHAnsi"/>
          <w:bCs/>
          <w:lang w:eastAsia="en-US"/>
        </w:rPr>
        <w:t xml:space="preserve">в </w:t>
      </w:r>
      <w:hyperlink r:id="rId11" w:history="1">
        <w:r w:rsidRPr="00BC3C34">
          <w:rPr>
            <w:rFonts w:eastAsiaTheme="minorHAnsi"/>
            <w:bCs/>
            <w:color w:val="0000FF"/>
            <w:lang w:eastAsia="en-US"/>
          </w:rPr>
          <w:t>Положении</w:t>
        </w:r>
      </w:hyperlink>
      <w:r w:rsidRPr="00BC3C34">
        <w:rPr>
          <w:rFonts w:eastAsiaTheme="minorHAnsi"/>
          <w:bCs/>
          <w:lang w:eastAsia="en-US"/>
        </w:rPr>
        <w:t xml:space="preserve"> о службе строительного надзора и жилищного контроля Красноярского края:</w:t>
      </w:r>
    </w:p>
    <w:p w:rsidR="007F43C9" w:rsidRDefault="0034266A" w:rsidP="005C15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пункт 3.1 дополнить пунктами 3.1.1</w:t>
      </w:r>
      <w:r w:rsidR="00C5247B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следующего содержания:</w:t>
      </w:r>
    </w:p>
    <w:p w:rsidR="002B27F2" w:rsidRDefault="0034266A" w:rsidP="005C15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</w:t>
      </w:r>
      <w:r w:rsidR="003E746A">
        <w:rPr>
          <w:rFonts w:eastAsiaTheme="minorHAnsi"/>
          <w:bCs/>
          <w:lang w:eastAsia="en-US"/>
        </w:rPr>
        <w:t>3.1.1 Образование технической комиссии по установлению причин нарушения законодательства о градостроительной деятельности на террит</w:t>
      </w:r>
      <w:r w:rsidR="003E746A">
        <w:rPr>
          <w:rFonts w:eastAsiaTheme="minorHAnsi"/>
          <w:bCs/>
          <w:lang w:eastAsia="en-US"/>
        </w:rPr>
        <w:t>о</w:t>
      </w:r>
      <w:r w:rsidR="002B27F2">
        <w:rPr>
          <w:rFonts w:eastAsiaTheme="minorHAnsi"/>
          <w:bCs/>
          <w:lang w:eastAsia="en-US"/>
        </w:rPr>
        <w:t>рии Красноярского края»;</w:t>
      </w:r>
    </w:p>
    <w:p w:rsidR="00EF5357" w:rsidRDefault="00737FC2" w:rsidP="005C15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пункт 3.3 дополнить пункт</w:t>
      </w:r>
      <w:r w:rsidR="00613228">
        <w:rPr>
          <w:rFonts w:eastAsiaTheme="minorHAnsi"/>
          <w:bCs/>
          <w:lang w:eastAsia="en-US"/>
        </w:rPr>
        <w:t xml:space="preserve">ом 3.3.4.1 </w:t>
      </w:r>
      <w:r>
        <w:rPr>
          <w:rFonts w:eastAsiaTheme="minorHAnsi"/>
          <w:bCs/>
          <w:lang w:eastAsia="en-US"/>
        </w:rPr>
        <w:t xml:space="preserve"> </w:t>
      </w:r>
      <w:r w:rsidR="00EF5357">
        <w:rPr>
          <w:rFonts w:eastAsiaTheme="minorHAnsi"/>
          <w:bCs/>
          <w:lang w:eastAsia="en-US"/>
        </w:rPr>
        <w:t>следующего содерж</w:t>
      </w:r>
      <w:r w:rsidR="00EF5357">
        <w:rPr>
          <w:rFonts w:eastAsiaTheme="minorHAnsi"/>
          <w:bCs/>
          <w:lang w:eastAsia="en-US"/>
        </w:rPr>
        <w:t>а</w:t>
      </w:r>
      <w:r w:rsidR="00EF5357">
        <w:rPr>
          <w:rFonts w:eastAsiaTheme="minorHAnsi"/>
          <w:bCs/>
          <w:lang w:eastAsia="en-US"/>
        </w:rPr>
        <w:t>ния:</w:t>
      </w:r>
    </w:p>
    <w:p w:rsidR="00050B54" w:rsidRDefault="00737FC2" w:rsidP="00050B5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«</w:t>
      </w:r>
      <w:r w:rsidR="00050B54">
        <w:rPr>
          <w:rFonts w:eastAsiaTheme="minorHAnsi"/>
          <w:lang w:eastAsia="en-US"/>
        </w:rPr>
        <w:t>3.3.</w:t>
      </w:r>
      <w:r w:rsidR="00613228">
        <w:rPr>
          <w:rFonts w:eastAsiaTheme="minorHAnsi"/>
          <w:lang w:eastAsia="en-US"/>
        </w:rPr>
        <w:t>4</w:t>
      </w:r>
      <w:r w:rsidR="00050B54">
        <w:rPr>
          <w:rFonts w:eastAsiaTheme="minorHAnsi"/>
          <w:lang w:eastAsia="en-US"/>
        </w:rPr>
        <w:t>.</w:t>
      </w:r>
      <w:r w:rsidR="00613228">
        <w:rPr>
          <w:rFonts w:eastAsiaTheme="minorHAnsi"/>
          <w:lang w:eastAsia="en-US"/>
        </w:rPr>
        <w:t>1</w:t>
      </w:r>
      <w:proofErr w:type="gramStart"/>
      <w:r w:rsidR="00050B54">
        <w:rPr>
          <w:rFonts w:eastAsiaTheme="minorHAnsi"/>
          <w:lang w:eastAsia="en-US"/>
        </w:rPr>
        <w:t xml:space="preserve"> </w:t>
      </w:r>
      <w:r>
        <w:t>В</w:t>
      </w:r>
      <w:proofErr w:type="gramEnd"/>
      <w:r w:rsidR="00050B54">
        <w:t xml:space="preserve"> рамках лицензирования деятельности по управлению мног</w:t>
      </w:r>
      <w:r w:rsidR="00050B54">
        <w:t>о</w:t>
      </w:r>
      <w:r w:rsidR="00050B54">
        <w:t>квартирными домами и лицензионного контроля деятельности по управл</w:t>
      </w:r>
      <w:r w:rsidR="00050B54">
        <w:t>е</w:t>
      </w:r>
      <w:r w:rsidR="00050B54">
        <w:t>нию многоквартирными домами:</w:t>
      </w:r>
    </w:p>
    <w:p w:rsidR="00317D1E" w:rsidRDefault="00317D1E" w:rsidP="00050B54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лицензионной комиссии;</w:t>
      </w:r>
    </w:p>
    <w:p w:rsidR="00317D1E" w:rsidRDefault="00317D1E" w:rsidP="00317D1E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организационно-техническое обеспечение деятельности лицензионной комиссии;</w:t>
      </w:r>
    </w:p>
    <w:p w:rsidR="009A37B2" w:rsidRDefault="009A37B2" w:rsidP="00317D1E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квалификационного экзамена, выдача, аннулирование кв</w:t>
      </w:r>
      <w:r>
        <w:t>а</w:t>
      </w:r>
      <w:r>
        <w:t>лификационного аттестата, ведение реестра квалификационных аттестатов;</w:t>
      </w:r>
    </w:p>
    <w:p w:rsidR="00050B54" w:rsidRDefault="00050B54" w:rsidP="00050B54">
      <w:pPr>
        <w:widowControl w:val="0"/>
        <w:autoSpaceDE w:val="0"/>
        <w:autoSpaceDN w:val="0"/>
        <w:adjustRightInd w:val="0"/>
        <w:ind w:firstLine="540"/>
        <w:jc w:val="both"/>
      </w:pPr>
      <w:r>
        <w:t>выдача лицензий на осуществление предпринимательской деятельности по управлению многоквартирными домами (далее - лицензия) на основании решения лицензионной комиссии;</w:t>
      </w:r>
    </w:p>
    <w:p w:rsidR="002775EF" w:rsidRDefault="002775EF" w:rsidP="002775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775EF">
        <w:rPr>
          <w:rFonts w:eastAsiaTheme="minorHAnsi"/>
          <w:bCs/>
          <w:lang w:eastAsia="en-US"/>
        </w:rPr>
        <w:t>ведение реестра лицензий</w:t>
      </w:r>
      <w:r>
        <w:rPr>
          <w:rFonts w:eastAsiaTheme="minorHAnsi"/>
          <w:bCs/>
          <w:lang w:eastAsia="en-US"/>
        </w:rPr>
        <w:t xml:space="preserve"> Красноярского края;</w:t>
      </w:r>
      <w:r w:rsidRPr="002775EF">
        <w:rPr>
          <w:rFonts w:eastAsiaTheme="minorHAnsi"/>
          <w:bCs/>
          <w:lang w:eastAsia="en-US"/>
        </w:rPr>
        <w:t xml:space="preserve"> </w:t>
      </w:r>
    </w:p>
    <w:p w:rsidR="002775EF" w:rsidRDefault="002775EF" w:rsidP="002775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ведение реестра уведомлений о выбранном собственниками помещений в многоквартирных домах способе управления многоквартирным домом, о способе формирования фонда капитального  ремонта;</w:t>
      </w:r>
    </w:p>
    <w:p w:rsidR="002775EF" w:rsidRDefault="002775EF" w:rsidP="002775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ведение реестра лиц, осуществлявших функции единоличного исполн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тельного органа лицензиата, лицензия которого аннулирована, а также лиц, на которых уставом или иными документами лицензиата возложена отве</w:t>
      </w:r>
      <w:r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ственность за соблюдение требований к обеспечению надлежащего содерж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ния общего имущества в многоквартирном доме и в отношении которых применено административное наказание в виде дисквалификации, индивид</w:t>
      </w:r>
      <w:r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альных предпринимателей, лицензия которых аннулирована и (или) в отн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шении которых применено административное наказание 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виде</w:t>
      </w:r>
      <w:proofErr w:type="gramEnd"/>
      <w:r>
        <w:rPr>
          <w:rFonts w:eastAsiaTheme="minorHAnsi"/>
          <w:lang w:eastAsia="en-US"/>
        </w:rPr>
        <w:t xml:space="preserve"> дисквалиф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кации;</w:t>
      </w:r>
    </w:p>
    <w:p w:rsidR="002775EF" w:rsidRDefault="002775EF" w:rsidP="002775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ведение реестра счетов, открытых в целях формирования фонда кап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тального ремонта;</w:t>
      </w:r>
    </w:p>
    <w:p w:rsidR="00613228" w:rsidRDefault="00613228" w:rsidP="002775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осуществление </w:t>
      </w:r>
      <w:proofErr w:type="gramStart"/>
      <w:r>
        <w:rPr>
          <w:rFonts w:eastAsiaTheme="minorHAnsi"/>
          <w:bCs/>
          <w:lang w:eastAsia="en-US"/>
        </w:rPr>
        <w:t>лицензионного</w:t>
      </w:r>
      <w:proofErr w:type="gramEnd"/>
      <w:r>
        <w:rPr>
          <w:rFonts w:eastAsiaTheme="minorHAnsi"/>
          <w:bCs/>
          <w:lang w:eastAsia="en-US"/>
        </w:rPr>
        <w:t xml:space="preserve"> контроля;</w:t>
      </w:r>
      <w:r w:rsidR="002775EF">
        <w:rPr>
          <w:rFonts w:eastAsiaTheme="minorHAnsi"/>
          <w:bCs/>
          <w:lang w:eastAsia="en-US"/>
        </w:rPr>
        <w:t xml:space="preserve"> </w:t>
      </w:r>
      <w:r w:rsidR="00737FC2">
        <w:rPr>
          <w:rFonts w:eastAsiaTheme="minorHAnsi"/>
          <w:bCs/>
          <w:lang w:eastAsia="en-US"/>
        </w:rPr>
        <w:t xml:space="preserve"> </w:t>
      </w:r>
    </w:p>
    <w:p w:rsidR="00EF5357" w:rsidRDefault="00613228" w:rsidP="002775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и</w:t>
      </w:r>
      <w:r w:rsidR="00EF5357">
        <w:rPr>
          <w:rFonts w:eastAsiaTheme="minorHAnsi"/>
          <w:bCs/>
          <w:lang w:eastAsia="en-US"/>
        </w:rPr>
        <w:t xml:space="preserve">нформирование органов местного самоуправления </w:t>
      </w:r>
      <w:r w:rsidR="00EF5357">
        <w:rPr>
          <w:rFonts w:eastAsiaTheme="minorHAnsi"/>
          <w:lang w:eastAsia="en-US"/>
        </w:rPr>
        <w:t xml:space="preserve">на </w:t>
      </w:r>
      <w:proofErr w:type="gramStart"/>
      <w:r w:rsidR="00EF5357">
        <w:rPr>
          <w:rFonts w:eastAsiaTheme="minorHAnsi"/>
          <w:lang w:eastAsia="en-US"/>
        </w:rPr>
        <w:t>территории</w:t>
      </w:r>
      <w:proofErr w:type="gramEnd"/>
      <w:r w:rsidR="00EF5357">
        <w:rPr>
          <w:rFonts w:eastAsiaTheme="minorHAnsi"/>
          <w:lang w:eastAsia="en-US"/>
        </w:rPr>
        <w:t xml:space="preserve"> кот</w:t>
      </w:r>
      <w:r w:rsidR="00EF5357">
        <w:rPr>
          <w:rFonts w:eastAsiaTheme="minorHAnsi"/>
          <w:lang w:eastAsia="en-US"/>
        </w:rPr>
        <w:t>о</w:t>
      </w:r>
      <w:r w:rsidR="00EF5357">
        <w:rPr>
          <w:rFonts w:eastAsiaTheme="minorHAnsi"/>
          <w:lang w:eastAsia="en-US"/>
        </w:rPr>
        <w:t>рых юридическое лицо или индивидуальный предприниматель на основ</w:t>
      </w:r>
      <w:r w:rsidR="00EF5357">
        <w:rPr>
          <w:rFonts w:eastAsiaTheme="minorHAnsi"/>
          <w:lang w:eastAsia="en-US"/>
        </w:rPr>
        <w:t>а</w:t>
      </w:r>
      <w:r w:rsidR="00EF5357">
        <w:rPr>
          <w:rFonts w:eastAsiaTheme="minorHAnsi"/>
          <w:lang w:eastAsia="en-US"/>
        </w:rPr>
        <w:t>нии лицензии осуществляет предпринимательскую деятельность по у</w:t>
      </w:r>
      <w:r w:rsidR="00050B54">
        <w:rPr>
          <w:rFonts w:eastAsiaTheme="minorHAnsi"/>
          <w:lang w:eastAsia="en-US"/>
        </w:rPr>
        <w:t>правл</w:t>
      </w:r>
      <w:r w:rsidR="00050B54">
        <w:rPr>
          <w:rFonts w:eastAsiaTheme="minorHAnsi"/>
          <w:lang w:eastAsia="en-US"/>
        </w:rPr>
        <w:t>е</w:t>
      </w:r>
      <w:r w:rsidR="00050B54">
        <w:rPr>
          <w:rFonts w:eastAsiaTheme="minorHAnsi"/>
          <w:lang w:eastAsia="en-US"/>
        </w:rPr>
        <w:t>нию многоквартирным домом</w:t>
      </w:r>
      <w:r w:rsidR="00EF5357">
        <w:rPr>
          <w:rFonts w:eastAsiaTheme="minorHAnsi"/>
          <w:lang w:eastAsia="en-US"/>
        </w:rPr>
        <w:t xml:space="preserve"> наличии оснований для исключения сведений о многоквартирном доме из реестра лицензий субъекта Российской Федер</w:t>
      </w:r>
      <w:r w:rsidR="00EF5357">
        <w:rPr>
          <w:rFonts w:eastAsiaTheme="minorHAnsi"/>
          <w:lang w:eastAsia="en-US"/>
        </w:rPr>
        <w:t>а</w:t>
      </w:r>
      <w:r w:rsidR="00EF5357">
        <w:rPr>
          <w:rFonts w:eastAsiaTheme="minorHAnsi"/>
          <w:lang w:eastAsia="en-US"/>
        </w:rPr>
        <w:t>ции, о принятии решения об исключении сведений о многоквартирном доме из реестра лицензий субъекта Российской Федерации, о принятии лиценз</w:t>
      </w:r>
      <w:r w:rsidR="00EF5357">
        <w:rPr>
          <w:rFonts w:eastAsiaTheme="minorHAnsi"/>
          <w:lang w:eastAsia="en-US"/>
        </w:rPr>
        <w:t>и</w:t>
      </w:r>
      <w:r w:rsidR="00EF5357">
        <w:rPr>
          <w:rFonts w:eastAsiaTheme="minorHAnsi"/>
          <w:lang w:eastAsia="en-US"/>
        </w:rPr>
        <w:t>онной комиссией решения о направлении в суд заявления об аннулировании лице</w:t>
      </w:r>
      <w:r w:rsidR="00EF5357">
        <w:rPr>
          <w:rFonts w:eastAsiaTheme="minorHAnsi"/>
          <w:lang w:eastAsia="en-US"/>
        </w:rPr>
        <w:t>н</w:t>
      </w:r>
      <w:r w:rsidR="00EF5357">
        <w:rPr>
          <w:rFonts w:eastAsiaTheme="minorHAnsi"/>
          <w:lang w:eastAsia="en-US"/>
        </w:rPr>
        <w:t xml:space="preserve">зии, о вступившем в законную силу </w:t>
      </w:r>
      <w:proofErr w:type="gramStart"/>
      <w:r w:rsidR="00EF5357">
        <w:rPr>
          <w:rFonts w:eastAsiaTheme="minorHAnsi"/>
          <w:lang w:eastAsia="en-US"/>
        </w:rPr>
        <w:t>решении</w:t>
      </w:r>
      <w:proofErr w:type="gramEnd"/>
      <w:r w:rsidR="00EF5357">
        <w:rPr>
          <w:rFonts w:eastAsiaTheme="minorHAnsi"/>
          <w:lang w:eastAsia="en-US"/>
        </w:rPr>
        <w:t xml:space="preserve"> суда об аннулировании лице</w:t>
      </w:r>
      <w:r w:rsidR="00EF5357">
        <w:rPr>
          <w:rFonts w:eastAsiaTheme="minorHAnsi"/>
          <w:lang w:eastAsia="en-US"/>
        </w:rPr>
        <w:t>н</w:t>
      </w:r>
      <w:r w:rsidR="00EF5357">
        <w:rPr>
          <w:rFonts w:eastAsiaTheme="minorHAnsi"/>
          <w:lang w:eastAsia="en-US"/>
        </w:rPr>
        <w:t>зии и внесении соответствующей записи в реестр лицензий субъекта Росси</w:t>
      </w:r>
      <w:r w:rsidR="00EF5357">
        <w:rPr>
          <w:rFonts w:eastAsiaTheme="minorHAnsi"/>
          <w:lang w:eastAsia="en-US"/>
        </w:rPr>
        <w:t>й</w:t>
      </w:r>
      <w:r w:rsidR="00EF5357">
        <w:rPr>
          <w:rFonts w:eastAsiaTheme="minorHAnsi"/>
          <w:lang w:eastAsia="en-US"/>
        </w:rPr>
        <w:t>ской Федерации».</w:t>
      </w:r>
    </w:p>
    <w:p w:rsidR="005C15BC" w:rsidRPr="00B0562C" w:rsidRDefault="005C15BC" w:rsidP="005C15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газете «Наш Красноярский край»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B0562C">
        <w:rPr>
          <w:rFonts w:ascii="Times New Roman" w:hAnsi="Times New Roman" w:cs="Times New Roman"/>
          <w:sz w:val="28"/>
          <w:szCs w:val="28"/>
        </w:rPr>
        <w:t>на «</w:t>
      </w:r>
      <w:proofErr w:type="gramStart"/>
      <w:r w:rsidRPr="00B0562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0562C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края» </w:t>
      </w:r>
      <w:r w:rsidRPr="006F5FEB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6F5F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5F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5F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Pr="006F5F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5F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krskstate</w:t>
        </w:r>
        <w:proofErr w:type="spellEnd"/>
        <w:r w:rsidRPr="006F5F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5F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F5F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5BC" w:rsidRPr="00EE5302" w:rsidRDefault="005C15BC" w:rsidP="005C15BC">
      <w:pPr>
        <w:autoSpaceDE w:val="0"/>
        <w:autoSpaceDN w:val="0"/>
        <w:adjustRightInd w:val="0"/>
        <w:ind w:firstLine="709"/>
        <w:jc w:val="both"/>
      </w:pPr>
      <w:r>
        <w:t>3</w:t>
      </w:r>
      <w:r w:rsidRPr="00EE5302">
        <w:t>. Постановление вступает в силу</w:t>
      </w:r>
      <w:r>
        <w:t xml:space="preserve"> через 10 дней после его </w:t>
      </w:r>
      <w:r w:rsidRPr="00EE5302">
        <w:t>официальн</w:t>
      </w:r>
      <w:r w:rsidRPr="00EE5302">
        <w:t>о</w:t>
      </w:r>
      <w:r w:rsidRPr="00EE5302">
        <w:t>го опубликования.</w:t>
      </w:r>
    </w:p>
    <w:p w:rsidR="006D33B2" w:rsidRDefault="006D33B2" w:rsidP="005C15BC">
      <w:pPr>
        <w:jc w:val="both"/>
      </w:pPr>
    </w:p>
    <w:p w:rsidR="006D33B2" w:rsidRDefault="006D33B2" w:rsidP="005C15BC">
      <w:pPr>
        <w:jc w:val="both"/>
      </w:pPr>
    </w:p>
    <w:p w:rsidR="005C15BC" w:rsidRPr="00D20F65" w:rsidRDefault="005C15BC" w:rsidP="005C15BC">
      <w:pPr>
        <w:jc w:val="both"/>
      </w:pPr>
      <w:bookmarkStart w:id="0" w:name="_GoBack"/>
      <w:bookmarkEnd w:id="0"/>
      <w:r>
        <w:t>Первый</w:t>
      </w:r>
      <w:r w:rsidRPr="00D20F65">
        <w:t xml:space="preserve"> заместител</w:t>
      </w:r>
      <w:r>
        <w:t>ь</w:t>
      </w:r>
    </w:p>
    <w:p w:rsidR="005C15BC" w:rsidRPr="00D20F65" w:rsidRDefault="005C15BC" w:rsidP="005C15BC">
      <w:pPr>
        <w:jc w:val="both"/>
      </w:pPr>
      <w:r w:rsidRPr="00D20F65">
        <w:t>Губернатора края –</w:t>
      </w:r>
    </w:p>
    <w:p w:rsidR="005C15BC" w:rsidRPr="00D20F65" w:rsidRDefault="005C15BC" w:rsidP="005C15BC">
      <w:pPr>
        <w:jc w:val="both"/>
      </w:pPr>
      <w:r>
        <w:t>председатель</w:t>
      </w:r>
    </w:p>
    <w:p w:rsidR="005C15BC" w:rsidRDefault="005C15BC" w:rsidP="005C15BC">
      <w:pPr>
        <w:jc w:val="both"/>
      </w:pPr>
      <w:r w:rsidRPr="00D20F65">
        <w:t>Правительства края</w:t>
      </w:r>
      <w:r w:rsidRPr="00D20F65">
        <w:tab/>
      </w:r>
      <w:r w:rsidRPr="00D20F65">
        <w:tab/>
      </w:r>
      <w:r w:rsidRPr="00D20F65">
        <w:tab/>
      </w:r>
      <w:r w:rsidRPr="00D20F65">
        <w:tab/>
      </w:r>
      <w:r w:rsidR="00D93C96">
        <w:t xml:space="preserve">                                       </w:t>
      </w:r>
      <w:r>
        <w:t>В.П. Томенко</w:t>
      </w:r>
    </w:p>
    <w:p w:rsidR="005C15BC" w:rsidRDefault="005C15BC" w:rsidP="00EF53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F5357" w:rsidRPr="00BC3C34" w:rsidRDefault="00EF5357" w:rsidP="00BC3C3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BC3C34" w:rsidRPr="00BC3C34" w:rsidRDefault="00BC3C34" w:rsidP="00BC3C34">
      <w:pPr>
        <w:jc w:val="both"/>
      </w:pPr>
    </w:p>
    <w:p w:rsidR="00BC3C34" w:rsidRPr="00BC3C34" w:rsidRDefault="00BC3C34" w:rsidP="00BC3C34">
      <w:pPr>
        <w:autoSpaceDE w:val="0"/>
        <w:autoSpaceDN w:val="0"/>
        <w:adjustRightInd w:val="0"/>
        <w:jc w:val="both"/>
      </w:pPr>
    </w:p>
    <w:p w:rsidR="00BC3C34" w:rsidRDefault="00BC3C34" w:rsidP="00BC3C34">
      <w:pPr>
        <w:autoSpaceDE w:val="0"/>
        <w:autoSpaceDN w:val="0"/>
        <w:adjustRightInd w:val="0"/>
        <w:jc w:val="both"/>
      </w:pPr>
    </w:p>
    <w:p w:rsidR="00BC3C34" w:rsidRDefault="00BC3C34" w:rsidP="00BC3C34">
      <w:pPr>
        <w:autoSpaceDE w:val="0"/>
        <w:autoSpaceDN w:val="0"/>
        <w:adjustRightInd w:val="0"/>
        <w:jc w:val="both"/>
      </w:pPr>
    </w:p>
    <w:p w:rsidR="00BC3C34" w:rsidRDefault="00BC3C34" w:rsidP="00BC3C34">
      <w:pPr>
        <w:autoSpaceDE w:val="0"/>
        <w:autoSpaceDN w:val="0"/>
        <w:adjustRightInd w:val="0"/>
        <w:jc w:val="both"/>
      </w:pPr>
    </w:p>
    <w:p w:rsidR="00BC3C34" w:rsidRDefault="00BC3C34" w:rsidP="00BC3C34">
      <w:pPr>
        <w:autoSpaceDE w:val="0"/>
        <w:autoSpaceDN w:val="0"/>
        <w:adjustRightInd w:val="0"/>
        <w:jc w:val="both"/>
      </w:pPr>
    </w:p>
    <w:p w:rsidR="00BC3C34" w:rsidRDefault="00BC3C34" w:rsidP="00BC3C34">
      <w:pPr>
        <w:autoSpaceDE w:val="0"/>
        <w:autoSpaceDN w:val="0"/>
        <w:adjustRightInd w:val="0"/>
        <w:jc w:val="both"/>
      </w:pPr>
    </w:p>
    <w:p w:rsidR="00BC3C34" w:rsidRDefault="00BC3C34" w:rsidP="00BC3C34">
      <w:pPr>
        <w:autoSpaceDE w:val="0"/>
        <w:autoSpaceDN w:val="0"/>
        <w:adjustRightInd w:val="0"/>
        <w:jc w:val="both"/>
      </w:pPr>
    </w:p>
    <w:p w:rsidR="00BC3C34" w:rsidRDefault="00BC3C34" w:rsidP="00BC3C34">
      <w:pPr>
        <w:autoSpaceDE w:val="0"/>
        <w:autoSpaceDN w:val="0"/>
        <w:adjustRightInd w:val="0"/>
        <w:jc w:val="both"/>
      </w:pPr>
    </w:p>
    <w:p w:rsidR="00BC3C34" w:rsidRDefault="00BC3C34" w:rsidP="00BC3C34">
      <w:pPr>
        <w:autoSpaceDE w:val="0"/>
        <w:autoSpaceDN w:val="0"/>
        <w:adjustRightInd w:val="0"/>
        <w:jc w:val="both"/>
      </w:pPr>
    </w:p>
    <w:p w:rsidR="00D93C96" w:rsidRDefault="00D93C96" w:rsidP="00BC3C34">
      <w:pPr>
        <w:autoSpaceDE w:val="0"/>
        <w:autoSpaceDN w:val="0"/>
        <w:adjustRightInd w:val="0"/>
        <w:jc w:val="both"/>
      </w:pPr>
    </w:p>
    <w:p w:rsidR="00D93C96" w:rsidRDefault="00D93C96" w:rsidP="00BC3C34">
      <w:pPr>
        <w:autoSpaceDE w:val="0"/>
        <w:autoSpaceDN w:val="0"/>
        <w:adjustRightInd w:val="0"/>
        <w:jc w:val="both"/>
      </w:pPr>
    </w:p>
    <w:p w:rsidR="00D93C96" w:rsidRDefault="00D93C96" w:rsidP="00BC3C34">
      <w:pPr>
        <w:autoSpaceDE w:val="0"/>
        <w:autoSpaceDN w:val="0"/>
        <w:adjustRightInd w:val="0"/>
        <w:jc w:val="both"/>
      </w:pPr>
    </w:p>
    <w:p w:rsidR="00D93C96" w:rsidRDefault="00D93C96" w:rsidP="00BC3C34">
      <w:pPr>
        <w:autoSpaceDE w:val="0"/>
        <w:autoSpaceDN w:val="0"/>
        <w:adjustRightInd w:val="0"/>
        <w:jc w:val="both"/>
      </w:pPr>
    </w:p>
    <w:p w:rsidR="00D93C96" w:rsidRDefault="00D93C96" w:rsidP="00BC3C34">
      <w:pPr>
        <w:autoSpaceDE w:val="0"/>
        <w:autoSpaceDN w:val="0"/>
        <w:adjustRightInd w:val="0"/>
        <w:jc w:val="both"/>
      </w:pPr>
    </w:p>
    <w:p w:rsidR="00D93C96" w:rsidRDefault="00D93C96" w:rsidP="00BC3C34">
      <w:pPr>
        <w:autoSpaceDE w:val="0"/>
        <w:autoSpaceDN w:val="0"/>
        <w:adjustRightInd w:val="0"/>
        <w:jc w:val="both"/>
      </w:pPr>
    </w:p>
    <w:p w:rsidR="00D93C96" w:rsidRDefault="00D93C96" w:rsidP="00BC3C34">
      <w:pPr>
        <w:autoSpaceDE w:val="0"/>
        <w:autoSpaceDN w:val="0"/>
        <w:adjustRightInd w:val="0"/>
        <w:jc w:val="both"/>
      </w:pPr>
    </w:p>
    <w:p w:rsidR="00BC3C34" w:rsidRDefault="00BC3C34" w:rsidP="00BC3C34">
      <w:pPr>
        <w:autoSpaceDE w:val="0"/>
        <w:autoSpaceDN w:val="0"/>
        <w:adjustRightInd w:val="0"/>
        <w:jc w:val="both"/>
      </w:pPr>
    </w:p>
    <w:p w:rsidR="00BC3C34" w:rsidRDefault="00BC3C34" w:rsidP="00BC3C34">
      <w:pPr>
        <w:autoSpaceDE w:val="0"/>
        <w:autoSpaceDN w:val="0"/>
        <w:adjustRightInd w:val="0"/>
        <w:jc w:val="both"/>
      </w:pPr>
    </w:p>
    <w:p w:rsidR="00BC3C34" w:rsidRDefault="00BC3C34" w:rsidP="00BC3C34">
      <w:pPr>
        <w:autoSpaceDE w:val="0"/>
        <w:autoSpaceDN w:val="0"/>
        <w:adjustRightInd w:val="0"/>
        <w:jc w:val="both"/>
      </w:pPr>
    </w:p>
    <w:p w:rsidR="00BC3C34" w:rsidRDefault="00BC3C34" w:rsidP="00BC3C34">
      <w:pPr>
        <w:autoSpaceDE w:val="0"/>
        <w:autoSpaceDN w:val="0"/>
        <w:adjustRightInd w:val="0"/>
        <w:jc w:val="both"/>
      </w:pPr>
      <w:r>
        <w:t>О внесении изменений в постановление Совета администрации Красноярск</w:t>
      </w:r>
      <w:r>
        <w:t>о</w:t>
      </w:r>
      <w:r>
        <w:t>го края от 22.06.2007 № 244-п «Об утверждении Порядка установления и</w:t>
      </w:r>
      <w:r>
        <w:t>с</w:t>
      </w:r>
      <w:r>
        <w:t>полнительными органами государственной власти Красноярского края пр</w:t>
      </w:r>
      <w:r>
        <w:t>и</w:t>
      </w:r>
      <w:r>
        <w:t>чин нарушения законодательства о градостроительной деятельности»</w:t>
      </w:r>
    </w:p>
    <w:p w:rsidR="00BC3C34" w:rsidRDefault="00BC3C34" w:rsidP="00BC3C34">
      <w:pPr>
        <w:autoSpaceDE w:val="0"/>
        <w:autoSpaceDN w:val="0"/>
        <w:adjustRightInd w:val="0"/>
        <w:ind w:firstLine="700"/>
        <w:jc w:val="both"/>
        <w:outlineLvl w:val="0"/>
      </w:pPr>
    </w:p>
    <w:p w:rsidR="00BC3C34" w:rsidRDefault="00BC3C34" w:rsidP="00BC3C34">
      <w:pPr>
        <w:autoSpaceDE w:val="0"/>
        <w:autoSpaceDN w:val="0"/>
        <w:adjustRightInd w:val="0"/>
        <w:ind w:firstLine="700"/>
        <w:jc w:val="both"/>
        <w:outlineLvl w:val="0"/>
      </w:pPr>
    </w:p>
    <w:p w:rsidR="00BC3C34" w:rsidRPr="00510BD4" w:rsidRDefault="00BC3C34" w:rsidP="00BC3C34">
      <w:pPr>
        <w:autoSpaceDE w:val="0"/>
        <w:autoSpaceDN w:val="0"/>
        <w:adjustRightInd w:val="0"/>
        <w:ind w:firstLine="567"/>
        <w:jc w:val="both"/>
      </w:pPr>
      <w:r w:rsidRPr="00C131A5">
        <w:t>В соответствии</w:t>
      </w:r>
      <w:r>
        <w:t xml:space="preserve"> счастью 3 статьи 62 Градостроительного кодекса Ро</w:t>
      </w:r>
      <w:r>
        <w:t>с</w:t>
      </w:r>
      <w:r>
        <w:t xml:space="preserve">сийской Федерации, </w:t>
      </w:r>
      <w:hyperlink r:id="rId13" w:history="1">
        <w:r w:rsidRPr="00C131A5">
          <w:t>статьей 103</w:t>
        </w:r>
      </w:hyperlink>
      <w:r w:rsidRPr="00C131A5">
        <w:t xml:space="preserve"> Устава Красноярского края</w:t>
      </w:r>
      <w:r w:rsidRPr="00510BD4">
        <w:t>ПОСТАНО</w:t>
      </w:r>
      <w:r w:rsidRPr="00510BD4">
        <w:t>В</w:t>
      </w:r>
      <w:r w:rsidRPr="00510BD4">
        <w:t>ЛЯЮ:</w:t>
      </w:r>
    </w:p>
    <w:p w:rsidR="00BC3C34" w:rsidRPr="00AE6B0C" w:rsidRDefault="00BC3C34" w:rsidP="00BC3C34">
      <w:pPr>
        <w:autoSpaceDE w:val="0"/>
        <w:autoSpaceDN w:val="0"/>
        <w:adjustRightInd w:val="0"/>
        <w:ind w:firstLine="567"/>
        <w:jc w:val="both"/>
      </w:pPr>
      <w:r w:rsidRPr="00510BD4">
        <w:t xml:space="preserve">1. Внести в постановление </w:t>
      </w:r>
      <w:r>
        <w:t xml:space="preserve">Совета администрации Красноярского края </w:t>
      </w:r>
      <w:r>
        <w:br/>
        <w:t>от 22.06.2007 № 244-п «Об утверждении Порядка установления исполн</w:t>
      </w:r>
      <w:r>
        <w:t>и</w:t>
      </w:r>
      <w:r>
        <w:t>тельными органами государственной власти Красноярского края причин нарушения законодательства о градостроительной деятельности»</w:t>
      </w:r>
      <w:r w:rsidRPr="00510BD4">
        <w:t xml:space="preserve"> следующие </w:t>
      </w:r>
      <w:r w:rsidRPr="00AE6B0C">
        <w:t>изменения:</w:t>
      </w:r>
    </w:p>
    <w:p w:rsidR="008C57D8" w:rsidRDefault="008C57D8"/>
    <w:p w:rsidR="00BC3C34" w:rsidRDefault="00BC3C34"/>
    <w:p w:rsidR="00BC3C34" w:rsidRDefault="00BC3C34" w:rsidP="00BC3C3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proofErr w:type="gramStart"/>
      <w:r>
        <w:rPr>
          <w:rFonts w:eastAsiaTheme="minorHAnsi"/>
          <w:b/>
          <w:bCs/>
          <w:lang w:eastAsia="en-US"/>
        </w:rPr>
        <w:t>наличии оснований для исключения сведений о многоквартирном доме из реестра лицензий субъекта Российской Федерации, о принятии решения об исключении сведений о многоквартирном доме из реестра лицензий субъекта Российской Федерации, о принятии лицензионной комиссией решения о направлении в суд заявления об аннулировании лицензии, о вступившем в законную силу решении суда об аннулиров</w:t>
      </w:r>
      <w:r>
        <w:rPr>
          <w:rFonts w:eastAsiaTheme="minorHAnsi"/>
          <w:b/>
          <w:bCs/>
          <w:lang w:eastAsia="en-US"/>
        </w:rPr>
        <w:t>а</w:t>
      </w:r>
      <w:r>
        <w:rPr>
          <w:rFonts w:eastAsiaTheme="minorHAnsi"/>
          <w:b/>
          <w:bCs/>
          <w:lang w:eastAsia="en-US"/>
        </w:rPr>
        <w:t xml:space="preserve">нии лицензии </w:t>
      </w:r>
      <w:proofErr w:type="gramEnd"/>
    </w:p>
    <w:p w:rsidR="00BC3C34" w:rsidRDefault="00BC3C34"/>
    <w:sectPr w:rsidR="00BC3C34" w:rsidSect="005C15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C3C34"/>
    <w:rsid w:val="00050B54"/>
    <w:rsid w:val="000735A1"/>
    <w:rsid w:val="00194A1D"/>
    <w:rsid w:val="002775EF"/>
    <w:rsid w:val="002B27F2"/>
    <w:rsid w:val="00305876"/>
    <w:rsid w:val="00317D1E"/>
    <w:rsid w:val="0034266A"/>
    <w:rsid w:val="003E746A"/>
    <w:rsid w:val="005552FC"/>
    <w:rsid w:val="005C15BC"/>
    <w:rsid w:val="00613228"/>
    <w:rsid w:val="006D33B2"/>
    <w:rsid w:val="00737FC2"/>
    <w:rsid w:val="007B300F"/>
    <w:rsid w:val="007F43C9"/>
    <w:rsid w:val="008C57D8"/>
    <w:rsid w:val="0094791E"/>
    <w:rsid w:val="009A37B2"/>
    <w:rsid w:val="009F03D3"/>
    <w:rsid w:val="00A711F6"/>
    <w:rsid w:val="00A777C7"/>
    <w:rsid w:val="00AC4E70"/>
    <w:rsid w:val="00AE1628"/>
    <w:rsid w:val="00AE16E7"/>
    <w:rsid w:val="00BC3C34"/>
    <w:rsid w:val="00C5247B"/>
    <w:rsid w:val="00D93C96"/>
    <w:rsid w:val="00EF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C3C3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C34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5C1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C15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C3C3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C34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5C1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C1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4A6B13E5F8E8F7383FFFD6EE46F84A9B8806FCDA92E53F8894120BA6CF51E10C63256242BB6C496FA32y8iAI" TargetMode="External"/><Relationship Id="rId13" Type="http://schemas.openxmlformats.org/officeDocument/2006/relationships/hyperlink" Target="consultantplus://offline/main?base=RLAW123;n=52542;fld=134;dst=10055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94A6B13E5F8E8F7383FFFD6EE46F84A9B8806FCDA92E53F8894120BA6CF51E10C63256242BB6C496F935y8i1I" TargetMode="External"/><Relationship Id="rId12" Type="http://schemas.openxmlformats.org/officeDocument/2006/relationships/hyperlink" Target="http://www.zakon.krskstat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D94A6B13E5F8E8F7383FFFD6EE46F84A9B8806FC5AA2654F6821C2AB235F91C17C96D412362BAC596FC3083yEiE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94A6B13E5F8E8F7383FFFD6EE46F84A9B8806FC5AA2654F6821C2AB235F91C17yCi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4A6B13E5F8E8F7383FFFD6EE46F84A9B8806FC7AF2652F1894120BA6CF51Ey1i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22</cp:revision>
  <cp:lastPrinted>2015-06-17T03:45:00Z</cp:lastPrinted>
  <dcterms:created xsi:type="dcterms:W3CDTF">2015-06-10T08:30:00Z</dcterms:created>
  <dcterms:modified xsi:type="dcterms:W3CDTF">2015-06-17T07:12:00Z</dcterms:modified>
</cp:coreProperties>
</file>