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F6EA" w14:textId="786DCD07" w:rsidR="003820ED" w:rsidRPr="003B26C5" w:rsidRDefault="003820ED" w:rsidP="00ED4F7C">
      <w:pPr>
        <w:autoSpaceDE w:val="0"/>
        <w:autoSpaceDN w:val="0"/>
        <w:adjustRightInd w:val="0"/>
        <w:ind w:left="5387"/>
        <w:rPr>
          <w:rFonts w:eastAsiaTheme="minorHAnsi"/>
          <w:bCs/>
          <w:lang w:eastAsia="en-US"/>
        </w:rPr>
      </w:pPr>
      <w:r>
        <w:rPr>
          <w:rFonts w:eastAsiaTheme="minorHAnsi"/>
          <w:bCs/>
          <w:lang w:eastAsia="en-US"/>
        </w:rPr>
        <w:t>П</w:t>
      </w:r>
      <w:r w:rsidRPr="003B26C5">
        <w:rPr>
          <w:rFonts w:eastAsiaTheme="minorHAnsi"/>
          <w:bCs/>
          <w:lang w:eastAsia="en-US"/>
        </w:rPr>
        <w:t>риложение</w:t>
      </w:r>
    </w:p>
    <w:p w14:paraId="449A299A" w14:textId="77777777" w:rsidR="003820ED" w:rsidRPr="003B26C5" w:rsidRDefault="003820ED" w:rsidP="00ED4F7C">
      <w:pPr>
        <w:autoSpaceDE w:val="0"/>
        <w:autoSpaceDN w:val="0"/>
        <w:adjustRightInd w:val="0"/>
        <w:ind w:left="5387"/>
        <w:rPr>
          <w:rFonts w:eastAsiaTheme="minorHAnsi"/>
          <w:bCs/>
          <w:lang w:eastAsia="en-US"/>
        </w:rPr>
      </w:pPr>
      <w:r w:rsidRPr="003B26C5">
        <w:rPr>
          <w:rFonts w:eastAsiaTheme="minorHAnsi"/>
          <w:bCs/>
          <w:lang w:eastAsia="en-US"/>
        </w:rPr>
        <w:t>к постановлению Правительства</w:t>
      </w:r>
    </w:p>
    <w:p w14:paraId="693AD46E" w14:textId="77777777" w:rsidR="003820ED" w:rsidRPr="003B26C5" w:rsidRDefault="003820ED" w:rsidP="00ED4F7C">
      <w:pPr>
        <w:autoSpaceDE w:val="0"/>
        <w:autoSpaceDN w:val="0"/>
        <w:adjustRightInd w:val="0"/>
        <w:ind w:left="5387"/>
        <w:rPr>
          <w:rFonts w:eastAsiaTheme="minorHAnsi"/>
          <w:bCs/>
          <w:lang w:eastAsia="en-US"/>
        </w:rPr>
      </w:pPr>
      <w:r w:rsidRPr="003B26C5">
        <w:rPr>
          <w:rFonts w:eastAsiaTheme="minorHAnsi"/>
          <w:bCs/>
          <w:lang w:eastAsia="en-US"/>
        </w:rPr>
        <w:t>Красноярского края</w:t>
      </w:r>
    </w:p>
    <w:p w14:paraId="10F477D9" w14:textId="77777777" w:rsidR="003820ED" w:rsidRPr="003B26C5" w:rsidRDefault="003820ED" w:rsidP="00ED4F7C">
      <w:pPr>
        <w:autoSpaceDE w:val="0"/>
        <w:autoSpaceDN w:val="0"/>
        <w:adjustRightInd w:val="0"/>
        <w:ind w:left="5387"/>
        <w:rPr>
          <w:rFonts w:eastAsiaTheme="minorHAnsi"/>
          <w:bCs/>
          <w:lang w:eastAsia="en-US"/>
        </w:rPr>
      </w:pPr>
      <w:r w:rsidRPr="003B26C5">
        <w:rPr>
          <w:rFonts w:eastAsiaTheme="minorHAnsi"/>
          <w:bCs/>
          <w:lang w:eastAsia="en-US"/>
        </w:rPr>
        <w:t>от                   №</w:t>
      </w:r>
    </w:p>
    <w:p w14:paraId="0DA68B4A" w14:textId="77777777" w:rsidR="003820ED" w:rsidRDefault="003820ED" w:rsidP="00ED4F7C">
      <w:pPr>
        <w:autoSpaceDE w:val="0"/>
        <w:autoSpaceDN w:val="0"/>
        <w:adjustRightInd w:val="0"/>
        <w:jc w:val="center"/>
        <w:rPr>
          <w:rFonts w:eastAsiaTheme="minorHAnsi"/>
          <w:bCs/>
          <w:lang w:eastAsia="en-US"/>
        </w:rPr>
      </w:pPr>
    </w:p>
    <w:p w14:paraId="493A45FD" w14:textId="77777777" w:rsidR="003820ED" w:rsidRDefault="003820ED" w:rsidP="00ED4F7C">
      <w:pPr>
        <w:autoSpaceDE w:val="0"/>
        <w:autoSpaceDN w:val="0"/>
        <w:adjustRightInd w:val="0"/>
        <w:jc w:val="center"/>
        <w:rPr>
          <w:rFonts w:eastAsiaTheme="minorHAnsi"/>
          <w:bCs/>
          <w:lang w:eastAsia="en-US"/>
        </w:rPr>
      </w:pPr>
    </w:p>
    <w:p w14:paraId="461027D0" w14:textId="77777777" w:rsidR="00284097" w:rsidRPr="00E527E4" w:rsidRDefault="003820ED" w:rsidP="00ED4F7C">
      <w:pPr>
        <w:ind w:right="-1" w:firstLine="567"/>
        <w:jc w:val="center"/>
        <w:rPr>
          <w:b/>
        </w:rPr>
      </w:pPr>
      <w:r w:rsidRPr="00E527E4">
        <w:rPr>
          <w:rFonts w:eastAsiaTheme="minorHAnsi"/>
          <w:b/>
          <w:lang w:eastAsia="en-US"/>
        </w:rPr>
        <w:t xml:space="preserve">Положение о </w:t>
      </w:r>
      <w:r w:rsidR="00284097" w:rsidRPr="00E527E4">
        <w:rPr>
          <w:b/>
        </w:rPr>
        <w:t xml:space="preserve">региональном государственном строительном надзоре </w:t>
      </w:r>
    </w:p>
    <w:p w14:paraId="74D43844" w14:textId="77777777" w:rsidR="00284097" w:rsidRPr="00E527E4" w:rsidRDefault="00284097" w:rsidP="00ED4F7C">
      <w:pPr>
        <w:ind w:right="-1" w:firstLine="567"/>
        <w:jc w:val="center"/>
        <w:rPr>
          <w:b/>
        </w:rPr>
      </w:pPr>
      <w:r w:rsidRPr="00E527E4">
        <w:rPr>
          <w:b/>
        </w:rPr>
        <w:t>в Красноярском крае</w:t>
      </w:r>
    </w:p>
    <w:p w14:paraId="000A7147" w14:textId="0C7F8384" w:rsidR="003820ED" w:rsidRPr="00345D4C" w:rsidRDefault="003820ED" w:rsidP="00ED4F7C">
      <w:pPr>
        <w:autoSpaceDE w:val="0"/>
        <w:autoSpaceDN w:val="0"/>
        <w:adjustRightInd w:val="0"/>
        <w:ind w:firstLine="567"/>
        <w:jc w:val="center"/>
        <w:rPr>
          <w:rFonts w:eastAsiaTheme="minorHAnsi"/>
          <w:bCs/>
          <w:lang w:eastAsia="en-US"/>
        </w:rPr>
      </w:pPr>
    </w:p>
    <w:p w14:paraId="05959E37" w14:textId="4098776B" w:rsidR="00205A56" w:rsidRDefault="00205A56" w:rsidP="00ED4F7C">
      <w:pPr>
        <w:pStyle w:val="pt-consplusnormal"/>
        <w:spacing w:before="0" w:line="240" w:lineRule="auto"/>
        <w:ind w:firstLine="567"/>
        <w:rPr>
          <w:rStyle w:val="pt-a0"/>
        </w:rPr>
      </w:pPr>
      <w:r w:rsidRPr="00872C17">
        <w:rPr>
          <w:rFonts w:eastAsiaTheme="minorHAnsi"/>
          <w:b/>
          <w:sz w:val="28"/>
          <w:szCs w:val="28"/>
          <w:lang w:eastAsia="en-US"/>
        </w:rPr>
        <w:t>1.</w:t>
      </w:r>
      <w:r w:rsidR="00A8002F">
        <w:rPr>
          <w:rFonts w:eastAsiaTheme="minorHAnsi"/>
          <w:b/>
          <w:sz w:val="28"/>
          <w:szCs w:val="28"/>
          <w:lang w:eastAsia="en-US"/>
        </w:rPr>
        <w:t xml:space="preserve"> </w:t>
      </w:r>
      <w:r>
        <w:rPr>
          <w:rFonts w:eastAsiaTheme="minorHAnsi"/>
          <w:bCs/>
          <w:sz w:val="28"/>
          <w:szCs w:val="28"/>
          <w:lang w:eastAsia="en-US"/>
        </w:rPr>
        <w:t xml:space="preserve">Настоящее </w:t>
      </w:r>
      <w:r w:rsidRPr="009A4125">
        <w:rPr>
          <w:rFonts w:eastAsiaTheme="minorHAnsi"/>
          <w:bCs/>
          <w:sz w:val="28"/>
          <w:szCs w:val="28"/>
          <w:lang w:eastAsia="en-US"/>
        </w:rPr>
        <w:t xml:space="preserve">Положение устанавливает порядок организации и </w:t>
      </w:r>
      <w:r w:rsidRPr="009A4125">
        <w:rPr>
          <w:rStyle w:val="pt-a0"/>
        </w:rPr>
        <w:t xml:space="preserve">осуществления </w:t>
      </w:r>
      <w:r>
        <w:rPr>
          <w:rStyle w:val="pt-a0"/>
        </w:rPr>
        <w:t>регионального</w:t>
      </w:r>
      <w:r w:rsidRPr="009A4125">
        <w:rPr>
          <w:rStyle w:val="pt-a0"/>
        </w:rPr>
        <w:t xml:space="preserve"> государственного строительного надзора </w:t>
      </w:r>
      <w:r>
        <w:rPr>
          <w:rStyle w:val="pt-a0"/>
        </w:rPr>
        <w:t>на территории Красноярского края.</w:t>
      </w:r>
    </w:p>
    <w:p w14:paraId="6B112036" w14:textId="77777777" w:rsidR="008C47E0" w:rsidRDefault="00FA06CB" w:rsidP="00ED4F7C">
      <w:pPr>
        <w:pStyle w:val="pt-a-000025"/>
        <w:spacing w:line="240" w:lineRule="auto"/>
        <w:ind w:firstLine="567"/>
        <w:rPr>
          <w:rStyle w:val="pt-a0-000016"/>
        </w:rPr>
      </w:pPr>
      <w:r w:rsidRPr="00872C17">
        <w:rPr>
          <w:rStyle w:val="pt-a0"/>
          <w:b/>
          <w:bCs/>
        </w:rPr>
        <w:t>2.</w:t>
      </w:r>
      <w:r w:rsidR="00A8002F">
        <w:rPr>
          <w:rStyle w:val="pt-a0"/>
          <w:b/>
          <w:bCs/>
        </w:rPr>
        <w:t xml:space="preserve"> </w:t>
      </w:r>
      <w:r w:rsidRPr="00F01209">
        <w:rPr>
          <w:rStyle w:val="pt-a0"/>
        </w:rPr>
        <w:t xml:space="preserve">Организация и осуществление регионального государственного строительного надзора регулируются Федеральным законом </w:t>
      </w:r>
      <w:r w:rsidRPr="00F01209">
        <w:br/>
      </w:r>
      <w:r w:rsidRPr="00F01209">
        <w:rPr>
          <w:rStyle w:val="pt-a0-000012"/>
        </w:rPr>
        <w:t>‎</w:t>
      </w:r>
      <w:r>
        <w:rPr>
          <w:rFonts w:eastAsiaTheme="minorHAnsi"/>
          <w:lang w:eastAsia="en-US"/>
        </w:rPr>
        <w:t>от 31.07.2020 № 248-ФЗ</w:t>
      </w:r>
      <w:r w:rsidRPr="00F01209">
        <w:rPr>
          <w:rStyle w:val="pt-a0"/>
        </w:rPr>
        <w:t xml:space="preserve"> «О государственном контроле (надзоре) и муниципальном контроле в Российской Федерации», с учетом особенностей, установленных </w:t>
      </w:r>
      <w:r>
        <w:rPr>
          <w:rStyle w:val="pt-a0"/>
        </w:rPr>
        <w:t xml:space="preserve">статьей 54 </w:t>
      </w:r>
      <w:r w:rsidRPr="00F01209">
        <w:rPr>
          <w:rStyle w:val="pt-a0"/>
        </w:rPr>
        <w:t>Градостроительн</w:t>
      </w:r>
      <w:r w:rsidR="00D41FAE">
        <w:rPr>
          <w:rStyle w:val="pt-a0"/>
        </w:rPr>
        <w:t>ого</w:t>
      </w:r>
      <w:r w:rsidRPr="00F01209">
        <w:rPr>
          <w:rStyle w:val="pt-a0"/>
        </w:rPr>
        <w:t xml:space="preserve"> кодекс</w:t>
      </w:r>
      <w:r w:rsidR="00D41FAE">
        <w:rPr>
          <w:rStyle w:val="pt-a0"/>
        </w:rPr>
        <w:t>а</w:t>
      </w:r>
      <w:r w:rsidRPr="00F01209">
        <w:rPr>
          <w:rStyle w:val="pt-a0"/>
        </w:rPr>
        <w:t xml:space="preserve"> Российской Федерации</w:t>
      </w:r>
      <w:r w:rsidRPr="00F01209">
        <w:rPr>
          <w:rStyle w:val="pt-a0-000016"/>
        </w:rPr>
        <w:t>.</w:t>
      </w:r>
    </w:p>
    <w:p w14:paraId="16B322EA" w14:textId="367ABA19" w:rsidR="00E55E49" w:rsidRDefault="008C47E0" w:rsidP="00ED4F7C">
      <w:pPr>
        <w:pStyle w:val="pt-a-000025"/>
        <w:spacing w:line="240" w:lineRule="auto"/>
        <w:ind w:firstLine="567"/>
      </w:pPr>
      <w:r>
        <w:t xml:space="preserve">При строительстве, реконструкции объектов </w:t>
      </w:r>
      <w:r w:rsidR="00D83EDE">
        <w:t>надзора</w:t>
      </w:r>
      <w:r>
        <w:t xml:space="preserve">, в отношении которых осуществляется региональный государственный строительный надзор, в рамках </w:t>
      </w:r>
      <w:r w:rsidR="00E55E49">
        <w:t>регионального</w:t>
      </w:r>
      <w:r>
        <w:t xml:space="preserve"> государственного строительного надзора осуществляются следующие виды государственного контроля (надзора):</w:t>
      </w:r>
      <w:r w:rsidR="00E55E49">
        <w:t xml:space="preserve"> </w:t>
      </w:r>
    </w:p>
    <w:p w14:paraId="4397DF9A" w14:textId="77777777" w:rsidR="00E55E49" w:rsidRDefault="008C47E0" w:rsidP="00ED4F7C">
      <w:pPr>
        <w:pStyle w:val="pt-a-000025"/>
        <w:spacing w:line="240" w:lineRule="auto"/>
        <w:ind w:firstLine="567"/>
      </w:pPr>
      <w:r>
        <w:t>федеральный государственный пожарный контроль (надзор);</w:t>
      </w:r>
    </w:p>
    <w:p w14:paraId="0F10CF42" w14:textId="77777777" w:rsidR="00E55E49" w:rsidRDefault="008C47E0" w:rsidP="00ED4F7C">
      <w:pPr>
        <w:pStyle w:val="pt-a-000025"/>
        <w:spacing w:line="240" w:lineRule="auto"/>
        <w:ind w:firstLine="567"/>
      </w:pPr>
      <w:r>
        <w:t>федеральный государственный санитарно-эпидемиологический контроль (надзор);</w:t>
      </w:r>
    </w:p>
    <w:p w14:paraId="70BCFB69" w14:textId="5F8F1476" w:rsidR="008C47E0" w:rsidRDefault="008C47E0" w:rsidP="00ED4F7C">
      <w:pPr>
        <w:pStyle w:val="pt-a-000025"/>
        <w:spacing w:line="240" w:lineRule="auto"/>
        <w:ind w:firstLine="567"/>
      </w:pPr>
      <w:r>
        <w:t>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осуществляется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62177936" w14:textId="26298C89" w:rsidR="008F5432" w:rsidRDefault="00150232" w:rsidP="00ED4F7C">
      <w:pPr>
        <w:pStyle w:val="pt-consplusnormal"/>
        <w:spacing w:before="0" w:line="240" w:lineRule="auto"/>
        <w:ind w:firstLine="567"/>
        <w:rPr>
          <w:rStyle w:val="pt-a0"/>
        </w:rPr>
      </w:pPr>
      <w:r>
        <w:rPr>
          <w:rStyle w:val="pt-a0"/>
          <w:b/>
          <w:bCs/>
        </w:rPr>
        <w:t>3</w:t>
      </w:r>
      <w:r w:rsidR="00205A56" w:rsidRPr="00872C17">
        <w:rPr>
          <w:rStyle w:val="pt-a0"/>
          <w:b/>
          <w:bCs/>
        </w:rPr>
        <w:t>.</w:t>
      </w:r>
      <w:r w:rsidR="00A8002F">
        <w:rPr>
          <w:rStyle w:val="pt-a0"/>
          <w:b/>
          <w:bCs/>
        </w:rPr>
        <w:t xml:space="preserve"> </w:t>
      </w:r>
      <w:r w:rsidR="00205A56">
        <w:rPr>
          <w:rStyle w:val="pt-a0"/>
        </w:rPr>
        <w:t>Региональный гос</w:t>
      </w:r>
      <w:r w:rsidR="008F5432">
        <w:rPr>
          <w:rStyle w:val="pt-a0"/>
        </w:rPr>
        <w:t xml:space="preserve">ударственный строительный надзор </w:t>
      </w:r>
      <w:r w:rsidR="008F5432" w:rsidRPr="00F01209">
        <w:rPr>
          <w:rStyle w:val="pt-a0"/>
        </w:rPr>
        <w:t xml:space="preserve">осуществляется </w:t>
      </w:r>
      <w:r w:rsidR="008F5432">
        <w:rPr>
          <w:rStyle w:val="pt-a0"/>
        </w:rPr>
        <w:t>службой строительного надзора и жилищного контроля Красноярского края</w:t>
      </w:r>
      <w:r w:rsidR="002A38E6">
        <w:rPr>
          <w:rStyle w:val="pt-a0"/>
        </w:rPr>
        <w:t xml:space="preserve"> (далее – Служба)</w:t>
      </w:r>
      <w:r w:rsidR="008F5432" w:rsidRPr="00F01209">
        <w:rPr>
          <w:rStyle w:val="pt-a0"/>
        </w:rPr>
        <w:t>.</w:t>
      </w:r>
    </w:p>
    <w:p w14:paraId="3EE40B0C" w14:textId="7EBCDCD6" w:rsidR="00872C17" w:rsidRDefault="00150232" w:rsidP="00ED4F7C">
      <w:pPr>
        <w:ind w:firstLine="567"/>
        <w:jc w:val="both"/>
        <w:rPr>
          <w:rStyle w:val="pt-a0"/>
        </w:rPr>
      </w:pPr>
      <w:r>
        <w:rPr>
          <w:rStyle w:val="pt-a0"/>
          <w:b/>
          <w:bCs/>
        </w:rPr>
        <w:t>4</w:t>
      </w:r>
      <w:r w:rsidR="004972EA" w:rsidRPr="00D44050">
        <w:rPr>
          <w:rStyle w:val="pt-a0"/>
          <w:b/>
          <w:bCs/>
        </w:rPr>
        <w:t>.</w:t>
      </w:r>
      <w:r w:rsidR="00A8002F" w:rsidRPr="00D44050">
        <w:rPr>
          <w:rStyle w:val="pt-a0"/>
          <w:b/>
          <w:bCs/>
        </w:rPr>
        <w:t xml:space="preserve"> </w:t>
      </w:r>
      <w:r w:rsidR="00872C17" w:rsidRPr="00D44050">
        <w:rPr>
          <w:rStyle w:val="pt-a0"/>
        </w:rPr>
        <w:t>Региональный государственный строительный надзор вправе</w:t>
      </w:r>
      <w:r w:rsidR="00872C17">
        <w:rPr>
          <w:rStyle w:val="pt-a0"/>
        </w:rPr>
        <w:t xml:space="preserve"> осуществлять следующие должностные лица:</w:t>
      </w:r>
    </w:p>
    <w:p w14:paraId="2C7F2CC5" w14:textId="4601F81A" w:rsidR="00872C17" w:rsidRDefault="00872C17" w:rsidP="00ED4F7C">
      <w:pPr>
        <w:autoSpaceDE w:val="0"/>
        <w:autoSpaceDN w:val="0"/>
        <w:adjustRightInd w:val="0"/>
        <w:ind w:firstLine="567"/>
        <w:jc w:val="both"/>
        <w:rPr>
          <w:rFonts w:eastAsiaTheme="minorHAnsi"/>
          <w:lang w:eastAsia="en-US"/>
        </w:rPr>
      </w:pPr>
      <w:r>
        <w:rPr>
          <w:rFonts w:eastAsiaTheme="minorHAnsi"/>
          <w:lang w:eastAsia="en-US"/>
        </w:rPr>
        <w:t>а)</w:t>
      </w:r>
      <w:r w:rsidR="00A8002F">
        <w:rPr>
          <w:rFonts w:eastAsiaTheme="minorHAnsi"/>
          <w:lang w:eastAsia="en-US"/>
        </w:rPr>
        <w:t xml:space="preserve"> </w:t>
      </w:r>
      <w:r>
        <w:rPr>
          <w:rFonts w:eastAsiaTheme="minorHAnsi"/>
          <w:lang w:eastAsia="en-US"/>
        </w:rPr>
        <w:t>руководитель (заместитель руководителя) Службы;</w:t>
      </w:r>
    </w:p>
    <w:p w14:paraId="25E55051" w14:textId="30F09067" w:rsidR="00872C17" w:rsidRDefault="00872C17" w:rsidP="00ED4F7C">
      <w:pPr>
        <w:autoSpaceDE w:val="0"/>
        <w:autoSpaceDN w:val="0"/>
        <w:adjustRightInd w:val="0"/>
        <w:ind w:firstLine="567"/>
        <w:jc w:val="both"/>
        <w:rPr>
          <w:rFonts w:eastAsiaTheme="minorHAnsi"/>
          <w:lang w:eastAsia="en-US"/>
        </w:rPr>
      </w:pPr>
      <w:r>
        <w:rPr>
          <w:rFonts w:eastAsiaTheme="minorHAnsi"/>
          <w:lang w:eastAsia="en-US"/>
        </w:rPr>
        <w:t>б)</w:t>
      </w:r>
      <w:r w:rsidR="00A8002F">
        <w:rPr>
          <w:rFonts w:eastAsiaTheme="minorHAnsi"/>
          <w:lang w:eastAsia="en-US"/>
        </w:rPr>
        <w:t xml:space="preserve"> </w:t>
      </w:r>
      <w:r>
        <w:rPr>
          <w:rFonts w:eastAsiaTheme="minorHAnsi"/>
          <w:lang w:eastAsia="en-US"/>
        </w:rPr>
        <w:t xml:space="preserve">начальники </w:t>
      </w:r>
      <w:r w:rsidR="005B1519">
        <w:rPr>
          <w:rFonts w:eastAsiaTheme="minorHAnsi"/>
          <w:lang w:eastAsia="en-US"/>
        </w:rPr>
        <w:t>о</w:t>
      </w:r>
      <w:r>
        <w:rPr>
          <w:rFonts w:eastAsiaTheme="minorHAnsi"/>
          <w:lang w:eastAsia="en-US"/>
        </w:rPr>
        <w:t xml:space="preserve">тделов, заместители начальников отделов, государственные инспекторы отделов, </w:t>
      </w:r>
      <w:r w:rsidRPr="00D44050">
        <w:rPr>
          <w:rFonts w:eastAsiaTheme="minorHAnsi"/>
          <w:lang w:eastAsia="en-US"/>
        </w:rPr>
        <w:t>руководители</w:t>
      </w:r>
      <w:r w:rsidR="005B1519" w:rsidRPr="00D44050">
        <w:rPr>
          <w:rFonts w:eastAsiaTheme="minorHAnsi"/>
          <w:lang w:eastAsia="en-US"/>
        </w:rPr>
        <w:t xml:space="preserve"> территориальных подразделений</w:t>
      </w:r>
      <w:r w:rsidRPr="00D44050">
        <w:rPr>
          <w:rFonts w:eastAsiaTheme="minorHAnsi"/>
          <w:lang w:eastAsia="en-US"/>
        </w:rPr>
        <w:t>, государственные инспекторы территориальных подразделений (далее - инспектор).</w:t>
      </w:r>
    </w:p>
    <w:p w14:paraId="115A8382" w14:textId="3EB42B48" w:rsidR="00121731" w:rsidRDefault="00150232" w:rsidP="00ED4F7C">
      <w:pPr>
        <w:pStyle w:val="pt-a-000025"/>
        <w:spacing w:line="240" w:lineRule="auto"/>
        <w:ind w:firstLine="567"/>
      </w:pPr>
      <w:r>
        <w:rPr>
          <w:rFonts w:eastAsiaTheme="minorHAnsi"/>
          <w:b/>
          <w:bCs/>
          <w:lang w:eastAsia="en-US"/>
        </w:rPr>
        <w:lastRenderedPageBreak/>
        <w:t>5</w:t>
      </w:r>
      <w:r w:rsidR="00B777C9" w:rsidRPr="005B1519">
        <w:rPr>
          <w:rFonts w:eastAsiaTheme="minorHAnsi"/>
          <w:b/>
          <w:bCs/>
          <w:lang w:eastAsia="en-US"/>
        </w:rPr>
        <w:t>.</w:t>
      </w:r>
      <w:r w:rsidR="00A8002F">
        <w:rPr>
          <w:rFonts w:eastAsiaTheme="minorHAnsi"/>
          <w:b/>
          <w:bCs/>
          <w:lang w:eastAsia="en-US"/>
        </w:rPr>
        <w:t xml:space="preserve"> </w:t>
      </w:r>
      <w:r w:rsidR="008D29B8" w:rsidRPr="008D29B8">
        <w:rPr>
          <w:rFonts w:eastAsiaTheme="minorHAnsi"/>
          <w:lang w:eastAsia="en-US"/>
        </w:rPr>
        <w:t>Д</w:t>
      </w:r>
      <w:r w:rsidR="008D29B8" w:rsidRPr="008D29B8">
        <w:rPr>
          <w:rStyle w:val="pt-a0"/>
        </w:rPr>
        <w:t>ол</w:t>
      </w:r>
      <w:r w:rsidR="008D29B8">
        <w:rPr>
          <w:rStyle w:val="pt-a0"/>
        </w:rPr>
        <w:t>жностные лица Службы</w:t>
      </w:r>
      <w:r w:rsidR="00AE2DA7">
        <w:rPr>
          <w:rStyle w:val="pt-a0"/>
        </w:rPr>
        <w:t>, осуществляющий региональный государственный строительный надзор,</w:t>
      </w:r>
      <w:r w:rsidR="00B777C9" w:rsidRPr="00615B1D">
        <w:t xml:space="preserve"> </w:t>
      </w:r>
      <w:r w:rsidR="00B777C9" w:rsidRPr="00121731">
        <w:t>обязан</w:t>
      </w:r>
      <w:r w:rsidR="008D29B8">
        <w:t>ы</w:t>
      </w:r>
      <w:r w:rsidR="00B777C9" w:rsidRPr="00121731">
        <w:t xml:space="preserve">: </w:t>
      </w:r>
    </w:p>
    <w:p w14:paraId="6FE64965"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1) соблюдать законодательство Российской Федерации, права и законные интересы контролируемых лиц;</w:t>
      </w:r>
    </w:p>
    <w:p w14:paraId="06A12468"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7B7BA748"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5DECEC5"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B6FA31A"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w:t>
      </w:r>
      <w:r w:rsidR="00121731" w:rsidRPr="00F01209">
        <w:rPr>
          <w:rStyle w:val="pt-a0"/>
        </w:rPr>
        <w:t xml:space="preserve">Федеральным законом </w:t>
      </w:r>
      <w:r w:rsidR="00121731" w:rsidRPr="00F01209">
        <w:rPr>
          <w:rStyle w:val="pt-a0-000012"/>
        </w:rPr>
        <w:t>‎</w:t>
      </w:r>
      <w:r w:rsidR="00121731">
        <w:rPr>
          <w:rFonts w:eastAsiaTheme="minorHAnsi"/>
          <w:lang w:eastAsia="en-US"/>
        </w:rPr>
        <w:t>от 31.07.2020 № 248-ФЗ</w:t>
      </w:r>
      <w:r w:rsidR="00121731" w:rsidRPr="00F01209">
        <w:rPr>
          <w:rStyle w:val="pt-a0"/>
        </w:rPr>
        <w:t xml:space="preserve"> «О государственном контроле (надзоре) и муниципальном контроле в Российской Федерации»</w:t>
      </w:r>
      <w:r>
        <w:rPr>
          <w:rFonts w:eastAsiaTheme="minorHAnsi"/>
          <w:lang w:eastAsia="en-US"/>
        </w:rPr>
        <w:t>, осуществлять консультирование;</w:t>
      </w:r>
    </w:p>
    <w:p w14:paraId="4B9B421B" w14:textId="47AF0904" w:rsidR="00121731" w:rsidRDefault="00B777C9" w:rsidP="00ED4F7C">
      <w:pPr>
        <w:pStyle w:val="pt-a-000025"/>
        <w:spacing w:line="240" w:lineRule="auto"/>
        <w:ind w:firstLine="567"/>
        <w:rPr>
          <w:rFonts w:eastAsiaTheme="minorHAnsi"/>
          <w:lang w:eastAsia="en-US"/>
        </w:rPr>
      </w:pPr>
      <w:r>
        <w:rPr>
          <w:rFonts w:eastAsiaTheme="minorHAnsi"/>
          <w:lang w:eastAsia="en-US"/>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w:t>
      </w:r>
      <w:r w:rsidR="00DE7311">
        <w:rPr>
          <w:rFonts w:eastAsiaTheme="minorHAnsi"/>
          <w:lang w:eastAsia="en-US"/>
        </w:rPr>
        <w:t xml:space="preserve"> регионального государственного строительного надзора</w:t>
      </w:r>
      <w:r>
        <w:rPr>
          <w:rFonts w:eastAsiaTheme="minorHAnsi"/>
          <w:lang w:eastAsia="en-US"/>
        </w:rPr>
        <w:t xml:space="preserve">,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r w:rsidRPr="00F01209">
        <w:rPr>
          <w:rStyle w:val="pt-a0"/>
        </w:rPr>
        <w:t xml:space="preserve">Федеральным законом </w:t>
      </w:r>
      <w:r w:rsidRPr="00F01209">
        <w:rPr>
          <w:rStyle w:val="pt-a0-000012"/>
        </w:rPr>
        <w:t>‎</w:t>
      </w:r>
      <w:r>
        <w:rPr>
          <w:rFonts w:eastAsiaTheme="minorHAnsi"/>
          <w:lang w:eastAsia="en-US"/>
        </w:rPr>
        <w:t>от 31.07.2020 № 248-ФЗ</w:t>
      </w:r>
      <w:r w:rsidRPr="00F01209">
        <w:rPr>
          <w:rStyle w:val="pt-a0"/>
        </w:rPr>
        <w:t xml:space="preserve"> «О государственном контроле (надзоре) и муниципальном контроле в Российской Федерации»</w:t>
      </w:r>
      <w:r>
        <w:rPr>
          <w:rFonts w:eastAsiaTheme="minorHAnsi"/>
          <w:lang w:eastAsia="en-US"/>
        </w:rPr>
        <w:t>;</w:t>
      </w:r>
    </w:p>
    <w:p w14:paraId="09305BC7"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04DCF550"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 xml:space="preserve">8) знакомить контролируемых лиц, их представителей с информацией и (или) документами, полученными в рамках межведомственного </w:t>
      </w:r>
      <w:r>
        <w:rPr>
          <w:rFonts w:eastAsiaTheme="minorHAnsi"/>
          <w:lang w:eastAsia="en-US"/>
        </w:rPr>
        <w:lastRenderedPageBreak/>
        <w:t>информационного взаимодействия и относящимися к предмету контрольного (надзорного) мероприятия;</w:t>
      </w:r>
    </w:p>
    <w:p w14:paraId="77981303"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3D11D5A"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10) доказывать обоснованность своих действий при их обжаловании в порядке, установленном законодательством Российской Федерации;</w:t>
      </w:r>
    </w:p>
    <w:p w14:paraId="3F83AFBB" w14:textId="77777777" w:rsidR="00121731" w:rsidRDefault="00B777C9" w:rsidP="00ED4F7C">
      <w:pPr>
        <w:pStyle w:val="pt-a-000025"/>
        <w:spacing w:line="240" w:lineRule="auto"/>
        <w:ind w:firstLine="567"/>
        <w:rPr>
          <w:rFonts w:eastAsiaTheme="minorHAnsi"/>
          <w:lang w:eastAsia="en-US"/>
        </w:rPr>
      </w:pPr>
      <w:r>
        <w:rPr>
          <w:rFonts w:eastAsiaTheme="minorHAnsi"/>
          <w:lang w:eastAsia="en-US"/>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2346A52E" w14:textId="2398FF37" w:rsidR="00B777C9" w:rsidRDefault="00B777C9" w:rsidP="00ED4F7C">
      <w:pPr>
        <w:pStyle w:val="pt-a-000025"/>
        <w:spacing w:line="240" w:lineRule="auto"/>
        <w:ind w:firstLine="567"/>
        <w:rPr>
          <w:rFonts w:eastAsiaTheme="minorHAnsi"/>
          <w:lang w:eastAsia="en-US"/>
        </w:rPr>
      </w:pPr>
      <w:r>
        <w:rPr>
          <w:rFonts w:eastAsiaTheme="minorHAnsi"/>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32AEE06" w14:textId="47DFB171" w:rsidR="00054F1A" w:rsidRDefault="00150232" w:rsidP="00ED4F7C">
      <w:pPr>
        <w:autoSpaceDE w:val="0"/>
        <w:autoSpaceDN w:val="0"/>
        <w:adjustRightInd w:val="0"/>
        <w:ind w:firstLine="567"/>
        <w:jc w:val="both"/>
        <w:rPr>
          <w:rFonts w:eastAsiaTheme="minorHAnsi"/>
          <w:lang w:eastAsia="en-US"/>
        </w:rPr>
      </w:pPr>
      <w:r>
        <w:rPr>
          <w:rStyle w:val="pt-a0"/>
          <w:b/>
          <w:bCs/>
        </w:rPr>
        <w:t>6</w:t>
      </w:r>
      <w:r w:rsidR="00054F1A" w:rsidRPr="003A2B10">
        <w:rPr>
          <w:rStyle w:val="pt-a0"/>
          <w:b/>
          <w:bCs/>
        </w:rPr>
        <w:t>.</w:t>
      </w:r>
      <w:r w:rsidR="00054F1A">
        <w:rPr>
          <w:rStyle w:val="pt-a0"/>
        </w:rPr>
        <w:t xml:space="preserve"> </w:t>
      </w:r>
      <w:r w:rsidR="00896163" w:rsidRPr="008D29B8">
        <w:rPr>
          <w:rFonts w:eastAsiaTheme="minorHAnsi"/>
          <w:lang w:eastAsia="en-US"/>
        </w:rPr>
        <w:t>Д</w:t>
      </w:r>
      <w:r w:rsidR="00896163" w:rsidRPr="008D29B8">
        <w:rPr>
          <w:rStyle w:val="pt-a0"/>
        </w:rPr>
        <w:t>ол</w:t>
      </w:r>
      <w:r w:rsidR="00896163">
        <w:rPr>
          <w:rStyle w:val="pt-a0"/>
        </w:rPr>
        <w:t>жностные лица Службы</w:t>
      </w:r>
      <w:r w:rsidR="00AE2DA7">
        <w:rPr>
          <w:rStyle w:val="pt-a0"/>
        </w:rPr>
        <w:t>, осуществляющий региональный государственный строительный надзор,</w:t>
      </w:r>
      <w:r w:rsidR="00896163" w:rsidRPr="00615B1D">
        <w:t xml:space="preserve"> </w:t>
      </w:r>
      <w:r w:rsidR="00054F1A">
        <w:rPr>
          <w:rFonts w:eastAsiaTheme="minorHAnsi"/>
          <w:lang w:eastAsia="en-US"/>
        </w:rPr>
        <w:t>при проведении контрольного (надзорного) мероприятия в пределах своих полномочий и в объеме проводимых контрольных (надзорных) действий име</w:t>
      </w:r>
      <w:r w:rsidR="00896163">
        <w:rPr>
          <w:rFonts w:eastAsiaTheme="minorHAnsi"/>
          <w:lang w:eastAsia="en-US"/>
        </w:rPr>
        <w:t>ют</w:t>
      </w:r>
      <w:r w:rsidR="00054F1A">
        <w:rPr>
          <w:rFonts w:eastAsiaTheme="minorHAnsi"/>
          <w:lang w:eastAsia="en-US"/>
        </w:rPr>
        <w:t xml:space="preserve"> право:</w:t>
      </w:r>
    </w:p>
    <w:p w14:paraId="292C11B1" w14:textId="4CE8FA2F"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t>1) беспрепятственно по предъявлении служебного удостоверения и в соответствии с полномочиями, установленными решением</w:t>
      </w:r>
      <w:r w:rsidR="00887D21">
        <w:rPr>
          <w:rFonts w:eastAsiaTheme="minorHAnsi"/>
          <w:lang w:eastAsia="en-US"/>
        </w:rPr>
        <w:t xml:space="preserve"> (приказом)</w:t>
      </w:r>
      <w:r>
        <w:rPr>
          <w:rFonts w:eastAsiaTheme="minorHAnsi"/>
          <w:lang w:eastAsia="en-US"/>
        </w:rPr>
        <w:t xml:space="preserve"> </w:t>
      </w:r>
      <w:r w:rsidR="00745E4F">
        <w:rPr>
          <w:rFonts w:eastAsiaTheme="minorHAnsi"/>
          <w:lang w:eastAsia="en-US"/>
        </w:rPr>
        <w:t xml:space="preserve">Службы </w:t>
      </w:r>
      <w:r>
        <w:rPr>
          <w:rFonts w:eastAsiaTheme="minorHAnsi"/>
          <w:lang w:eastAsia="en-US"/>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68B064C1" w14:textId="77777777"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4892E73" w14:textId="77777777"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3C852DD0" w14:textId="77777777"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5BF950F" w14:textId="77777777"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0643792E" w14:textId="77777777"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ACAFEC" w14:textId="1E67442A" w:rsidR="00054F1A" w:rsidRDefault="00054F1A" w:rsidP="00ED4F7C">
      <w:pPr>
        <w:autoSpaceDE w:val="0"/>
        <w:autoSpaceDN w:val="0"/>
        <w:adjustRightInd w:val="0"/>
        <w:ind w:firstLine="567"/>
        <w:jc w:val="both"/>
        <w:rPr>
          <w:rFonts w:eastAsiaTheme="minorHAnsi"/>
          <w:lang w:eastAsia="en-US"/>
        </w:rPr>
      </w:pPr>
      <w:r>
        <w:rPr>
          <w:rFonts w:eastAsiaTheme="minorHAnsi"/>
          <w:lang w:eastAsia="en-US"/>
        </w:rPr>
        <w:t xml:space="preserve">7) обращаться в соответствии с </w:t>
      </w:r>
      <w:r w:rsidRPr="00054F1A">
        <w:rPr>
          <w:rFonts w:eastAsiaTheme="minorHAnsi"/>
          <w:lang w:eastAsia="en-US"/>
        </w:rPr>
        <w:t xml:space="preserve">Федеральным </w:t>
      </w:r>
      <w:hyperlink r:id="rId8" w:history="1">
        <w:r w:rsidRPr="00054F1A">
          <w:rPr>
            <w:rFonts w:eastAsiaTheme="minorHAnsi"/>
            <w:lang w:eastAsia="en-US"/>
          </w:rPr>
          <w:t>законом</w:t>
        </w:r>
      </w:hyperlink>
      <w:r w:rsidRPr="00054F1A">
        <w:rPr>
          <w:rFonts w:eastAsiaTheme="minorHAnsi"/>
          <w:lang w:eastAsia="en-US"/>
        </w:rPr>
        <w:t xml:space="preserve"> от </w:t>
      </w:r>
      <w:r>
        <w:rPr>
          <w:rFonts w:eastAsiaTheme="minorHAnsi"/>
          <w:lang w:eastAsia="en-US"/>
        </w:rPr>
        <w:t>07.02.2011 № 3-ФЗ «О полиции» за содействием к органам полиции в случаях, если инспектору оказывается противодействие или угрожает опасность;</w:t>
      </w:r>
    </w:p>
    <w:p w14:paraId="7AAEB1E8" w14:textId="2650B7BD" w:rsidR="00F922B9" w:rsidRDefault="00F922B9" w:rsidP="00ED4F7C">
      <w:pPr>
        <w:autoSpaceDE w:val="0"/>
        <w:autoSpaceDN w:val="0"/>
        <w:adjustRightInd w:val="0"/>
        <w:ind w:firstLine="567"/>
        <w:jc w:val="both"/>
        <w:rPr>
          <w:rFonts w:eastAsiaTheme="minorHAnsi"/>
          <w:lang w:eastAsia="en-US"/>
        </w:rPr>
      </w:pPr>
      <w:r>
        <w:rPr>
          <w:rFonts w:eastAsiaTheme="minorHAnsi"/>
          <w:lang w:eastAsia="en-US"/>
        </w:rPr>
        <w:t>8) составлять протоколы</w:t>
      </w:r>
      <w:r w:rsidRPr="00F922B9">
        <w:rPr>
          <w:rFonts w:eastAsiaTheme="minorHAnsi"/>
          <w:lang w:eastAsia="en-US"/>
        </w:rPr>
        <w:t xml:space="preserve"> </w:t>
      </w:r>
      <w:r w:rsidRPr="00CE23CF">
        <w:rPr>
          <w:rFonts w:eastAsiaTheme="minorHAnsi"/>
          <w:lang w:eastAsia="en-US"/>
        </w:rPr>
        <w:t>об административных правонарушениях, связанных с нарушениями обязательных требований</w:t>
      </w:r>
      <w:r w:rsidR="00D23DC6">
        <w:rPr>
          <w:rFonts w:eastAsiaTheme="minorHAnsi"/>
          <w:lang w:eastAsia="en-US"/>
        </w:rPr>
        <w:t>, рассматривать дела об указанных административных правонарушениях и принимать меры по предотвращению таких нарушений</w:t>
      </w:r>
      <w:r w:rsidRPr="00CE23CF">
        <w:rPr>
          <w:rFonts w:eastAsiaTheme="minorHAnsi"/>
          <w:lang w:eastAsia="en-US"/>
        </w:rPr>
        <w:t>;</w:t>
      </w:r>
    </w:p>
    <w:p w14:paraId="4F434D44" w14:textId="1F1E639A" w:rsidR="00745E4F" w:rsidRDefault="00FC5A07" w:rsidP="00ED4F7C">
      <w:pPr>
        <w:autoSpaceDE w:val="0"/>
        <w:autoSpaceDN w:val="0"/>
        <w:adjustRightInd w:val="0"/>
        <w:ind w:firstLine="540"/>
        <w:jc w:val="both"/>
        <w:rPr>
          <w:rFonts w:eastAsiaTheme="minorHAnsi"/>
          <w:lang w:eastAsia="en-US"/>
        </w:rPr>
      </w:pPr>
      <w:r>
        <w:rPr>
          <w:rFonts w:eastAsiaTheme="minorHAnsi"/>
          <w:lang w:eastAsia="en-US"/>
        </w:rPr>
        <w:t>9</w:t>
      </w:r>
      <w:r w:rsidR="00745E4F">
        <w:rPr>
          <w:rFonts w:eastAsiaTheme="minorHAnsi"/>
          <w:lang w:eastAsia="en-US"/>
        </w:rPr>
        <w:t>) совершать иные действия, предусмотренные федеральными законами</w:t>
      </w:r>
      <w:r w:rsidR="009A77C6">
        <w:rPr>
          <w:rFonts w:eastAsiaTheme="minorHAnsi"/>
          <w:lang w:eastAsia="en-US"/>
        </w:rPr>
        <w:t xml:space="preserve"> о видах контроля</w:t>
      </w:r>
      <w:r w:rsidR="00745E4F">
        <w:rPr>
          <w:rFonts w:eastAsiaTheme="minorHAnsi"/>
          <w:lang w:eastAsia="en-US"/>
        </w:rPr>
        <w:t xml:space="preserve">, </w:t>
      </w:r>
      <w:r w:rsidR="00362424">
        <w:rPr>
          <w:rFonts w:eastAsiaTheme="minorHAnsi"/>
          <w:lang w:eastAsia="en-US"/>
        </w:rPr>
        <w:t>настоящим Положением.</w:t>
      </w:r>
    </w:p>
    <w:p w14:paraId="7F318FF8" w14:textId="01731ADC" w:rsidR="0023154F" w:rsidRDefault="00150232" w:rsidP="00ED4F7C">
      <w:pPr>
        <w:autoSpaceDE w:val="0"/>
        <w:autoSpaceDN w:val="0"/>
        <w:adjustRightInd w:val="0"/>
        <w:ind w:firstLine="540"/>
        <w:jc w:val="both"/>
        <w:rPr>
          <w:rFonts w:eastAsiaTheme="minorHAnsi"/>
          <w:lang w:eastAsia="en-US"/>
        </w:rPr>
      </w:pPr>
      <w:r>
        <w:rPr>
          <w:rFonts w:eastAsiaTheme="minorHAnsi"/>
          <w:b/>
          <w:bCs/>
          <w:lang w:eastAsia="en-US"/>
        </w:rPr>
        <w:t>7</w:t>
      </w:r>
      <w:r w:rsidR="00E374B0" w:rsidRPr="00935670">
        <w:rPr>
          <w:rFonts w:eastAsiaTheme="minorHAnsi"/>
          <w:b/>
          <w:bCs/>
          <w:lang w:eastAsia="en-US"/>
        </w:rPr>
        <w:t>.</w:t>
      </w:r>
      <w:r w:rsidR="00E374B0">
        <w:rPr>
          <w:rFonts w:eastAsiaTheme="minorHAnsi"/>
          <w:lang w:eastAsia="en-US"/>
        </w:rPr>
        <w:t xml:space="preserve"> </w:t>
      </w:r>
      <w:r w:rsidR="00896163" w:rsidRPr="008D29B8">
        <w:rPr>
          <w:rFonts w:eastAsiaTheme="minorHAnsi"/>
          <w:lang w:eastAsia="en-US"/>
        </w:rPr>
        <w:t>Д</w:t>
      </w:r>
      <w:r w:rsidR="00896163" w:rsidRPr="008D29B8">
        <w:rPr>
          <w:rStyle w:val="pt-a0"/>
        </w:rPr>
        <w:t>ол</w:t>
      </w:r>
      <w:r w:rsidR="00896163">
        <w:rPr>
          <w:rStyle w:val="pt-a0"/>
        </w:rPr>
        <w:t>жностные лица Службы</w:t>
      </w:r>
      <w:r w:rsidR="008C59B0">
        <w:rPr>
          <w:rStyle w:val="pt-a0"/>
        </w:rPr>
        <w:t>, осуществляющий региональный государственный строительный надзор,</w:t>
      </w:r>
      <w:r w:rsidR="002A38E6">
        <w:rPr>
          <w:rFonts w:eastAsiaTheme="minorHAnsi"/>
          <w:lang w:eastAsia="en-US"/>
        </w:rPr>
        <w:t xml:space="preserve"> </w:t>
      </w:r>
      <w:r w:rsidR="00E374B0">
        <w:rPr>
          <w:rFonts w:eastAsiaTheme="minorHAnsi"/>
          <w:lang w:eastAsia="en-US"/>
        </w:rPr>
        <w:t>не вправе:</w:t>
      </w:r>
      <w:r w:rsidR="0023154F">
        <w:rPr>
          <w:rFonts w:eastAsiaTheme="minorHAnsi"/>
          <w:lang w:eastAsia="en-US"/>
        </w:rPr>
        <w:t xml:space="preserve"> </w:t>
      </w:r>
    </w:p>
    <w:p w14:paraId="05BD4FAB" w14:textId="706238B0" w:rsidR="002A38E6" w:rsidRDefault="00E374B0" w:rsidP="00ED4F7C">
      <w:pPr>
        <w:autoSpaceDE w:val="0"/>
        <w:autoSpaceDN w:val="0"/>
        <w:adjustRightInd w:val="0"/>
        <w:ind w:firstLine="540"/>
        <w:jc w:val="both"/>
        <w:rPr>
          <w:rFonts w:eastAsiaTheme="minorHAnsi"/>
          <w:lang w:eastAsia="en-US"/>
        </w:rPr>
      </w:pPr>
      <w:r>
        <w:rPr>
          <w:rFonts w:eastAsiaTheme="minorHAnsi"/>
          <w:lang w:eastAsia="en-US"/>
        </w:rPr>
        <w:t xml:space="preserve">1) оценивать соблюдение обязательных требований, если оценка соблюдения таких требований не относится к полномочиям </w:t>
      </w:r>
      <w:r w:rsidR="00CA12A5">
        <w:rPr>
          <w:rFonts w:eastAsiaTheme="minorHAnsi"/>
          <w:lang w:eastAsia="en-US"/>
        </w:rPr>
        <w:t>С</w:t>
      </w:r>
      <w:r w:rsidR="002A38E6">
        <w:rPr>
          <w:rFonts w:eastAsiaTheme="minorHAnsi"/>
          <w:lang w:eastAsia="en-US"/>
        </w:rPr>
        <w:t>лужбы</w:t>
      </w:r>
      <w:r>
        <w:rPr>
          <w:rFonts w:eastAsiaTheme="minorHAnsi"/>
          <w:lang w:eastAsia="en-US"/>
        </w:rPr>
        <w:t>;</w:t>
      </w:r>
    </w:p>
    <w:p w14:paraId="47C1C7C0" w14:textId="590E25C1" w:rsidR="00E374B0" w:rsidRDefault="00E374B0" w:rsidP="00ED4F7C">
      <w:pPr>
        <w:autoSpaceDE w:val="0"/>
        <w:autoSpaceDN w:val="0"/>
        <w:adjustRightInd w:val="0"/>
        <w:ind w:firstLine="540"/>
        <w:jc w:val="both"/>
        <w:rPr>
          <w:rFonts w:eastAsiaTheme="minorHAnsi"/>
          <w:lang w:eastAsia="en-US"/>
        </w:rPr>
      </w:pPr>
      <w:r>
        <w:rPr>
          <w:rFonts w:eastAsiaTheme="minorHAnsi"/>
          <w:lang w:eastAsia="en-US"/>
        </w:rPr>
        <w:t>2) проводить контрольные (надзорные) мероприятия, совершать контрольные (надзорные) действия, не предусмотренные решением</w:t>
      </w:r>
      <w:r w:rsidR="00A331E3">
        <w:rPr>
          <w:rFonts w:eastAsiaTheme="minorHAnsi"/>
          <w:lang w:eastAsia="en-US"/>
        </w:rPr>
        <w:t xml:space="preserve"> (приказом)</w:t>
      </w:r>
      <w:r>
        <w:rPr>
          <w:rFonts w:eastAsiaTheme="minorHAnsi"/>
          <w:lang w:eastAsia="en-US"/>
        </w:rPr>
        <w:t xml:space="preserve"> </w:t>
      </w:r>
      <w:r w:rsidR="00CA12A5">
        <w:rPr>
          <w:rFonts w:eastAsiaTheme="minorHAnsi"/>
          <w:lang w:eastAsia="en-US"/>
        </w:rPr>
        <w:t>Службы</w:t>
      </w:r>
      <w:r>
        <w:rPr>
          <w:rFonts w:eastAsiaTheme="minorHAnsi"/>
          <w:lang w:eastAsia="en-US"/>
        </w:rPr>
        <w:t>;</w:t>
      </w:r>
    </w:p>
    <w:p w14:paraId="51CE3EFC" w14:textId="77777777" w:rsidR="00593FED" w:rsidRDefault="00E374B0" w:rsidP="00ED4F7C">
      <w:pPr>
        <w:autoSpaceDE w:val="0"/>
        <w:autoSpaceDN w:val="0"/>
        <w:adjustRightInd w:val="0"/>
        <w:ind w:firstLine="540"/>
        <w:jc w:val="both"/>
        <w:rPr>
          <w:rFonts w:eastAsiaTheme="minorHAnsi"/>
          <w:lang w:eastAsia="en-US"/>
        </w:rPr>
      </w:pPr>
      <w:r>
        <w:rPr>
          <w:rFonts w:eastAsiaTheme="minorHAnsi"/>
          <w:lang w:eastAsia="en-US"/>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3C2C1DBE" w14:textId="20BB7041" w:rsidR="00E374B0" w:rsidRDefault="007A5418" w:rsidP="00ED4F7C">
      <w:pPr>
        <w:autoSpaceDE w:val="0"/>
        <w:autoSpaceDN w:val="0"/>
        <w:adjustRightInd w:val="0"/>
        <w:ind w:firstLine="540"/>
        <w:jc w:val="both"/>
        <w:rPr>
          <w:rFonts w:eastAsiaTheme="minorHAnsi"/>
          <w:lang w:eastAsia="en-US"/>
        </w:rPr>
      </w:pPr>
      <w:r w:rsidRPr="00C45829">
        <w:rPr>
          <w:rFonts w:eastAsiaTheme="minorHAnsi"/>
          <w:lang w:eastAsia="en-US"/>
        </w:rPr>
        <w:t>4</w:t>
      </w:r>
      <w:r w:rsidR="00E374B0" w:rsidRPr="00C45829">
        <w:rPr>
          <w:rFonts w:eastAsiaTheme="minorHAnsi"/>
          <w:lang w:eastAsia="en-US"/>
        </w:rPr>
        <w:t>) требовать представления документов,</w:t>
      </w:r>
      <w:r w:rsidR="00E374B0">
        <w:rPr>
          <w:rFonts w:eastAsiaTheme="minorHAnsi"/>
          <w:lang w:eastAsia="en-US"/>
        </w:rPr>
        <w:t xml:space="preserve"> информации, если они не относятся к предмету контрольного (надзорного) мероприятия, а также изымать оригиналы таких документов;</w:t>
      </w:r>
    </w:p>
    <w:p w14:paraId="037DD9D8" w14:textId="7A795B63" w:rsidR="00E374B0" w:rsidRDefault="00593FED" w:rsidP="00ED4F7C">
      <w:pPr>
        <w:autoSpaceDE w:val="0"/>
        <w:autoSpaceDN w:val="0"/>
        <w:adjustRightInd w:val="0"/>
        <w:ind w:firstLine="540"/>
        <w:jc w:val="both"/>
        <w:rPr>
          <w:rFonts w:eastAsiaTheme="minorHAnsi"/>
          <w:lang w:eastAsia="en-US"/>
        </w:rPr>
      </w:pPr>
      <w:r>
        <w:rPr>
          <w:rFonts w:eastAsiaTheme="minorHAnsi"/>
          <w:lang w:eastAsia="en-US"/>
        </w:rPr>
        <w:t>5</w:t>
      </w:r>
      <w:r w:rsidR="00E374B0">
        <w:rPr>
          <w:rFonts w:eastAsiaTheme="minorHAnsi"/>
          <w:lang w:eastAsia="en-US"/>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E1AE274" w14:textId="05CCC6DA" w:rsidR="00E374B0" w:rsidRDefault="00593FED" w:rsidP="00ED4F7C">
      <w:pPr>
        <w:autoSpaceDE w:val="0"/>
        <w:autoSpaceDN w:val="0"/>
        <w:adjustRightInd w:val="0"/>
        <w:ind w:firstLine="540"/>
        <w:jc w:val="both"/>
        <w:rPr>
          <w:rFonts w:eastAsiaTheme="minorHAnsi"/>
          <w:lang w:eastAsia="en-US"/>
        </w:rPr>
      </w:pPr>
      <w:r>
        <w:rPr>
          <w:rFonts w:eastAsiaTheme="minorHAnsi"/>
          <w:lang w:eastAsia="en-US"/>
        </w:rPr>
        <w:t>6</w:t>
      </w:r>
      <w:r w:rsidR="00E374B0">
        <w:rPr>
          <w:rFonts w:eastAsiaTheme="minorHAnsi"/>
          <w:lang w:eastAsia="en-US"/>
        </w:rPr>
        <w:t>) распространять информацию и сведения, полученные в результате осуществления государственного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86E2B59" w14:textId="249D633F" w:rsidR="00E374B0" w:rsidRDefault="00593FED" w:rsidP="00ED4F7C">
      <w:pPr>
        <w:autoSpaceDE w:val="0"/>
        <w:autoSpaceDN w:val="0"/>
        <w:adjustRightInd w:val="0"/>
        <w:ind w:firstLine="540"/>
        <w:jc w:val="both"/>
        <w:rPr>
          <w:rFonts w:eastAsiaTheme="minorHAnsi"/>
          <w:lang w:eastAsia="en-US"/>
        </w:rPr>
      </w:pPr>
      <w:r>
        <w:rPr>
          <w:rFonts w:eastAsiaTheme="minorHAnsi"/>
          <w:lang w:eastAsia="en-US"/>
        </w:rPr>
        <w:lastRenderedPageBreak/>
        <w:t>7</w:t>
      </w:r>
      <w:r w:rsidR="00E374B0">
        <w:rPr>
          <w:rFonts w:eastAsiaTheme="minorHAnsi"/>
          <w:lang w:eastAsia="en-US"/>
        </w:rPr>
        <w:t>) требовать от контролируемого лица представления документов, информации ранее даты начала проведения контрольного (надзорного) мероприятия;</w:t>
      </w:r>
    </w:p>
    <w:p w14:paraId="7581B970" w14:textId="0FC7AFAB" w:rsidR="00E374B0" w:rsidRDefault="00593FED" w:rsidP="00ED4F7C">
      <w:pPr>
        <w:autoSpaceDE w:val="0"/>
        <w:autoSpaceDN w:val="0"/>
        <w:adjustRightInd w:val="0"/>
        <w:ind w:firstLine="540"/>
        <w:jc w:val="both"/>
        <w:rPr>
          <w:rFonts w:eastAsiaTheme="minorHAnsi"/>
          <w:lang w:eastAsia="en-US"/>
        </w:rPr>
      </w:pPr>
      <w:r>
        <w:rPr>
          <w:rFonts w:eastAsiaTheme="minorHAnsi"/>
          <w:lang w:eastAsia="en-US"/>
        </w:rPr>
        <w:t>8</w:t>
      </w:r>
      <w:r w:rsidR="00E374B0">
        <w:rPr>
          <w:rFonts w:eastAsiaTheme="minorHAnsi"/>
          <w:lang w:eastAsia="en-US"/>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0CB4022A" w14:textId="55578C90" w:rsidR="00E374B0" w:rsidRDefault="00593FED" w:rsidP="00ED4F7C">
      <w:pPr>
        <w:autoSpaceDE w:val="0"/>
        <w:autoSpaceDN w:val="0"/>
        <w:adjustRightInd w:val="0"/>
        <w:ind w:firstLine="540"/>
        <w:jc w:val="both"/>
        <w:rPr>
          <w:rFonts w:eastAsiaTheme="minorHAnsi"/>
          <w:lang w:eastAsia="en-US"/>
        </w:rPr>
      </w:pPr>
      <w:r>
        <w:rPr>
          <w:rFonts w:eastAsiaTheme="minorHAnsi"/>
          <w:lang w:eastAsia="en-US"/>
        </w:rPr>
        <w:t>9</w:t>
      </w:r>
      <w:r w:rsidR="00E374B0">
        <w:rPr>
          <w:rFonts w:eastAsiaTheme="minorHAnsi"/>
          <w:lang w:eastAsia="en-US"/>
        </w:rPr>
        <w:t>) превышать установленные сроки проведения контрольных (надзорных) мероприятий;</w:t>
      </w:r>
    </w:p>
    <w:p w14:paraId="70C3BE20" w14:textId="2C8E1407" w:rsidR="00E374B0" w:rsidRPr="00B42673" w:rsidRDefault="00E374B0" w:rsidP="00ED4F7C">
      <w:pPr>
        <w:autoSpaceDE w:val="0"/>
        <w:autoSpaceDN w:val="0"/>
        <w:adjustRightInd w:val="0"/>
        <w:ind w:firstLine="540"/>
        <w:jc w:val="both"/>
        <w:rPr>
          <w:rFonts w:eastAsiaTheme="minorHAnsi"/>
          <w:lang w:eastAsia="en-US"/>
        </w:rPr>
      </w:pPr>
      <w:r>
        <w:rPr>
          <w:rFonts w:eastAsiaTheme="minorHAnsi"/>
          <w:lang w:eastAsia="en-US"/>
        </w:rPr>
        <w:t>1</w:t>
      </w:r>
      <w:r w:rsidR="00593FED">
        <w:rPr>
          <w:rFonts w:eastAsiaTheme="minorHAnsi"/>
          <w:lang w:eastAsia="en-US"/>
        </w:rPr>
        <w:t>0</w:t>
      </w:r>
      <w:r>
        <w:rPr>
          <w:rFonts w:eastAsiaTheme="minorHAnsi"/>
          <w:lang w:eastAsia="en-US"/>
        </w:rPr>
        <w:t xml:space="preserve">)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rFonts w:eastAsiaTheme="minorHAnsi"/>
          <w:lang w:eastAsia="en-US"/>
        </w:rPr>
        <w:t>и</w:t>
      </w:r>
      <w:proofErr w:type="gramEnd"/>
      <w:r w:rsidR="00CC0712">
        <w:rPr>
          <w:rFonts w:eastAsiaTheme="minorHAnsi"/>
          <w:lang w:eastAsia="en-US"/>
        </w:rPr>
        <w:t xml:space="preserve"> </w:t>
      </w:r>
      <w:r>
        <w:rPr>
          <w:rFonts w:eastAsiaTheme="minorHAnsi"/>
          <w:lang w:eastAsia="en-US"/>
        </w:rPr>
        <w:t xml:space="preserve">если эти действия не создают препятствий для проведения указанных </w:t>
      </w:r>
      <w:r w:rsidRPr="00B42673">
        <w:rPr>
          <w:rFonts w:eastAsiaTheme="minorHAnsi"/>
          <w:lang w:eastAsia="en-US"/>
        </w:rPr>
        <w:t>мероприятий.</w:t>
      </w:r>
    </w:p>
    <w:p w14:paraId="1C1ABD43" w14:textId="6FF0EB9A" w:rsidR="00B42673" w:rsidRDefault="00F61D47" w:rsidP="00ED4F7C">
      <w:pPr>
        <w:pStyle w:val="pt-a-000025"/>
        <w:spacing w:line="240" w:lineRule="auto"/>
        <w:ind w:firstLine="567"/>
        <w:rPr>
          <w:rFonts w:eastAsiaTheme="minorHAnsi"/>
          <w:lang w:eastAsia="en-US"/>
        </w:rPr>
      </w:pPr>
      <w:r>
        <w:rPr>
          <w:rStyle w:val="pt-a0"/>
          <w:b/>
          <w:bCs/>
        </w:rPr>
        <w:t>8</w:t>
      </w:r>
      <w:r w:rsidR="006B2CE1" w:rsidRPr="00B42673">
        <w:rPr>
          <w:rStyle w:val="pt-a0"/>
          <w:b/>
          <w:bCs/>
        </w:rPr>
        <w:t>.</w:t>
      </w:r>
      <w:r w:rsidR="006B2CE1" w:rsidRPr="00B42673">
        <w:rPr>
          <w:rStyle w:val="pt-a0"/>
        </w:rPr>
        <w:t xml:space="preserve"> </w:t>
      </w:r>
      <w:r w:rsidR="00B42673">
        <w:rPr>
          <w:rFonts w:eastAsiaTheme="minorHAnsi"/>
          <w:color w:val="000000"/>
          <w:lang w:eastAsia="en-US"/>
        </w:rPr>
        <w:t>Служба</w:t>
      </w:r>
      <w:r w:rsidR="00B42673" w:rsidRPr="0000245A">
        <w:rPr>
          <w:rFonts w:eastAsiaTheme="minorHAnsi"/>
          <w:color w:val="000000"/>
          <w:lang w:eastAsia="en-US"/>
        </w:rPr>
        <w:t xml:space="preserve"> осуществля</w:t>
      </w:r>
      <w:r w:rsidR="00B42673">
        <w:rPr>
          <w:rFonts w:eastAsiaTheme="minorHAnsi"/>
          <w:color w:val="000000"/>
          <w:lang w:eastAsia="en-US"/>
        </w:rPr>
        <w:t>е</w:t>
      </w:r>
      <w:r w:rsidR="00B42673" w:rsidRPr="0000245A">
        <w:rPr>
          <w:rFonts w:eastAsiaTheme="minorHAnsi"/>
          <w:color w:val="000000"/>
          <w:lang w:eastAsia="en-US"/>
        </w:rPr>
        <w:t xml:space="preserve">т </w:t>
      </w:r>
      <w:r w:rsidR="00B42673" w:rsidRPr="007112CA">
        <w:rPr>
          <w:rFonts w:eastAsiaTheme="minorHAnsi"/>
          <w:color w:val="000000"/>
          <w:lang w:eastAsia="en-US"/>
        </w:rPr>
        <w:t>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w:t>
      </w:r>
      <w:r w:rsidR="00B42673">
        <w:rPr>
          <w:rFonts w:eastAsiaTheme="minorHAnsi"/>
          <w:color w:val="000000"/>
          <w:lang w:eastAsia="en-US"/>
        </w:rPr>
        <w:t xml:space="preserve"> в</w:t>
      </w:r>
      <w:r w:rsidR="006B2CE1" w:rsidRPr="00B42673">
        <w:t xml:space="preserve"> целях стимулирования добросовестного соблюдения контролируемыми лицами обязательных требований</w:t>
      </w:r>
      <w:r w:rsidR="00B42673">
        <w:t xml:space="preserve">; </w:t>
      </w:r>
      <w:r w:rsidR="00B42673">
        <w:rPr>
          <w:rFonts w:eastAsiaTheme="minorHAnsi"/>
          <w:lang w:eastAsia="en-US"/>
        </w:rPr>
        <w:t xml:space="preserve">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 </w:t>
      </w:r>
    </w:p>
    <w:p w14:paraId="1B0D112E" w14:textId="77777777" w:rsidR="00B42673" w:rsidRPr="0083613F" w:rsidRDefault="00B42673" w:rsidP="00ED4F7C">
      <w:pPr>
        <w:autoSpaceDE w:val="0"/>
        <w:autoSpaceDN w:val="0"/>
        <w:adjustRightInd w:val="0"/>
        <w:ind w:firstLine="567"/>
        <w:jc w:val="both"/>
        <w:rPr>
          <w:rFonts w:eastAsiaTheme="minorHAnsi"/>
          <w:bCs/>
          <w:lang w:eastAsia="en-US"/>
        </w:rPr>
      </w:pPr>
      <w:r w:rsidRPr="00B42673">
        <w:rPr>
          <w:rFonts w:eastAsiaTheme="minorHAnsi"/>
          <w:color w:val="000000"/>
          <w:lang w:eastAsia="en-US"/>
        </w:rPr>
        <w:t>Утвержденная программа профилактики рисков причинения вреда размещается на официальном сайте Службы</w:t>
      </w:r>
      <w:r w:rsidRPr="00B42673">
        <w:rPr>
          <w:rFonts w:eastAsiaTheme="minorHAnsi"/>
          <w:lang w:eastAsia="en-US"/>
        </w:rPr>
        <w:t xml:space="preserve"> в информационно-телекоммуникационной сети </w:t>
      </w:r>
      <w:r w:rsidRPr="0083613F">
        <w:rPr>
          <w:rFonts w:eastAsiaTheme="minorHAnsi"/>
          <w:lang w:eastAsia="en-US"/>
        </w:rPr>
        <w:t xml:space="preserve">Интернет: </w:t>
      </w:r>
      <w:hyperlink r:id="rId9" w:history="1">
        <w:r w:rsidRPr="0083613F">
          <w:rPr>
            <w:rStyle w:val="a4"/>
            <w:rFonts w:eastAsiaTheme="minorHAnsi"/>
            <w:color w:val="auto"/>
            <w:u w:val="none"/>
            <w:lang w:eastAsia="en-US"/>
          </w:rPr>
          <w:t>www.krasnadzor.ru</w:t>
        </w:r>
      </w:hyperlink>
      <w:r w:rsidRPr="0083613F">
        <w:rPr>
          <w:rFonts w:eastAsiaTheme="minorHAnsi"/>
          <w:lang w:eastAsia="en-US"/>
        </w:rPr>
        <w:t xml:space="preserve"> (далее – сайт Службы).</w:t>
      </w:r>
    </w:p>
    <w:p w14:paraId="7A41139D" w14:textId="680C3665" w:rsidR="0075460E" w:rsidRDefault="00F61D47" w:rsidP="00ED4F7C">
      <w:pPr>
        <w:ind w:firstLine="567"/>
        <w:jc w:val="both"/>
      </w:pPr>
      <w:r>
        <w:rPr>
          <w:b/>
          <w:bCs/>
        </w:rPr>
        <w:t>9</w:t>
      </w:r>
      <w:r w:rsidR="006B2CE1" w:rsidRPr="00603898">
        <w:rPr>
          <w:b/>
          <w:bCs/>
        </w:rPr>
        <w:t>.</w:t>
      </w:r>
      <w:r w:rsidR="006B2CE1" w:rsidRPr="00615B1D">
        <w:t xml:space="preserve"> </w:t>
      </w:r>
      <w:r w:rsidR="0075460E">
        <w:t xml:space="preserve">Служба </w:t>
      </w:r>
      <w:r w:rsidR="006B2CE1" w:rsidRPr="00615B1D">
        <w:t>провод</w:t>
      </w:r>
      <w:r w:rsidR="00500F5B">
        <w:t>и</w:t>
      </w:r>
      <w:r w:rsidR="006B2CE1" w:rsidRPr="00615B1D">
        <w:t>т следующие профилактические мероприятия:</w:t>
      </w:r>
    </w:p>
    <w:p w14:paraId="17111CAB" w14:textId="4BB0746A" w:rsidR="0075460E" w:rsidRDefault="006B2CE1" w:rsidP="00ED4F7C">
      <w:pPr>
        <w:ind w:firstLine="567"/>
        <w:jc w:val="both"/>
      </w:pPr>
      <w:r w:rsidRPr="00615B1D">
        <w:t>информирование;</w:t>
      </w:r>
    </w:p>
    <w:p w14:paraId="7A78C748" w14:textId="30CC6962" w:rsidR="0075460E" w:rsidRDefault="006B2CE1" w:rsidP="00ED4F7C">
      <w:pPr>
        <w:ind w:firstLine="567"/>
        <w:jc w:val="both"/>
      </w:pPr>
      <w:r w:rsidRPr="00615B1D">
        <w:t>обобщение правоприменительной практики;</w:t>
      </w:r>
    </w:p>
    <w:p w14:paraId="14F3C905" w14:textId="1DEDD650" w:rsidR="00933AF7" w:rsidRDefault="00933AF7" w:rsidP="00ED4F7C">
      <w:pPr>
        <w:autoSpaceDE w:val="0"/>
        <w:autoSpaceDN w:val="0"/>
        <w:adjustRightInd w:val="0"/>
        <w:ind w:firstLine="540"/>
        <w:jc w:val="both"/>
        <w:rPr>
          <w:rFonts w:eastAsiaTheme="minorHAnsi"/>
          <w:lang w:eastAsia="en-US"/>
        </w:rPr>
      </w:pPr>
      <w:r>
        <w:rPr>
          <w:rFonts w:eastAsiaTheme="minorHAnsi"/>
          <w:lang w:eastAsia="en-US"/>
        </w:rPr>
        <w:t>меры стимулирования добросовестности;</w:t>
      </w:r>
    </w:p>
    <w:p w14:paraId="6EB7DE74" w14:textId="77777777" w:rsidR="0075460E" w:rsidRDefault="006B2CE1" w:rsidP="00ED4F7C">
      <w:pPr>
        <w:ind w:firstLine="567"/>
        <w:jc w:val="both"/>
      </w:pPr>
      <w:r w:rsidRPr="00615B1D">
        <w:t>объявление предостережения;</w:t>
      </w:r>
    </w:p>
    <w:p w14:paraId="6A867FDC" w14:textId="77777777" w:rsidR="0075460E" w:rsidRPr="00933AF7" w:rsidRDefault="006B2CE1" w:rsidP="00ED4F7C">
      <w:pPr>
        <w:ind w:firstLine="567"/>
        <w:jc w:val="both"/>
      </w:pPr>
      <w:bookmarkStart w:id="0" w:name="_Hlk69581064"/>
      <w:r w:rsidRPr="00933AF7">
        <w:t xml:space="preserve">консультирование; </w:t>
      </w:r>
    </w:p>
    <w:p w14:paraId="46DD2DDC" w14:textId="4446C87F" w:rsidR="006B2CE1" w:rsidRPr="00933AF7" w:rsidRDefault="006B2CE1" w:rsidP="00ED4F7C">
      <w:pPr>
        <w:ind w:firstLine="567"/>
        <w:jc w:val="both"/>
      </w:pPr>
      <w:r w:rsidRPr="00933AF7">
        <w:t xml:space="preserve">профилактический визит. </w:t>
      </w:r>
    </w:p>
    <w:bookmarkEnd w:id="0"/>
    <w:p w14:paraId="7255B927" w14:textId="1C44B847" w:rsidR="00507026" w:rsidRDefault="00603898" w:rsidP="00ED4F7C">
      <w:pPr>
        <w:ind w:firstLine="567"/>
        <w:jc w:val="both"/>
      </w:pPr>
      <w:r w:rsidRPr="00933AF7">
        <w:rPr>
          <w:b/>
          <w:bCs/>
        </w:rPr>
        <w:t>1</w:t>
      </w:r>
      <w:r w:rsidR="00F61D47">
        <w:rPr>
          <w:b/>
          <w:bCs/>
        </w:rPr>
        <w:t>0</w:t>
      </w:r>
      <w:r w:rsidR="006B2CE1" w:rsidRPr="00933AF7">
        <w:rPr>
          <w:b/>
          <w:bCs/>
        </w:rPr>
        <w:t>.</w:t>
      </w:r>
      <w:r w:rsidR="006B2CE1" w:rsidRPr="00933AF7">
        <w:t xml:space="preserve"> </w:t>
      </w:r>
      <w:r w:rsidR="0075460E" w:rsidRPr="00933AF7">
        <w:t xml:space="preserve">Служба </w:t>
      </w:r>
      <w:r w:rsidR="006B2CE1" w:rsidRPr="00933AF7">
        <w:t>осуществля</w:t>
      </w:r>
      <w:r w:rsidR="00500F5B">
        <w:t>е</w:t>
      </w:r>
      <w:r w:rsidR="006B2CE1" w:rsidRPr="00933AF7">
        <w:t>т информирование контролируемых лиц и иных заинтересованных лиц по вопросам соблюдения обязательных</w:t>
      </w:r>
      <w:r w:rsidR="006B2CE1" w:rsidRPr="00615B1D">
        <w:t xml:space="preserve"> требований. </w:t>
      </w:r>
    </w:p>
    <w:p w14:paraId="2E353241" w14:textId="39DAF831" w:rsidR="006B2CE1" w:rsidRDefault="006B2CE1" w:rsidP="00ED4F7C">
      <w:pPr>
        <w:autoSpaceDE w:val="0"/>
        <w:autoSpaceDN w:val="0"/>
        <w:adjustRightInd w:val="0"/>
        <w:ind w:firstLine="567"/>
        <w:jc w:val="both"/>
      </w:pPr>
      <w:r w:rsidRPr="00615B1D">
        <w:t>Информирование осуществляется посредством размещения</w:t>
      </w:r>
      <w:r w:rsidR="00130767">
        <w:t xml:space="preserve"> </w:t>
      </w:r>
      <w:r w:rsidRPr="00615B1D">
        <w:t>сведений</w:t>
      </w:r>
      <w:r w:rsidR="003B2A6D">
        <w:t xml:space="preserve">, предусмотренных частью 3 статьи 46 </w:t>
      </w:r>
      <w:bookmarkStart w:id="1" w:name="_Hlk69039733"/>
      <w:r w:rsidR="003B2A6D">
        <w:t>Федеральн</w:t>
      </w:r>
      <w:r w:rsidR="003505F6">
        <w:t>ого</w:t>
      </w:r>
      <w:r w:rsidR="003B2A6D">
        <w:t xml:space="preserve"> закон</w:t>
      </w:r>
      <w:r w:rsidR="003505F6">
        <w:t>а</w:t>
      </w:r>
      <w:r w:rsidR="003B2A6D">
        <w:t xml:space="preserve"> от 31.07.2020 </w:t>
      </w:r>
      <w:r w:rsidR="003505F6">
        <w:t xml:space="preserve">                    </w:t>
      </w:r>
      <w:r w:rsidR="003B2A6D">
        <w:t>№ 248-ФЗ «О государственном контроле (надзоре) и муниципальном контроле в Российской Федерации»</w:t>
      </w:r>
      <w:r w:rsidR="00594F7D">
        <w:t>,</w:t>
      </w:r>
      <w:r w:rsidR="003B2A6D">
        <w:t xml:space="preserve"> </w:t>
      </w:r>
      <w:bookmarkEnd w:id="1"/>
      <w:r w:rsidRPr="00615B1D">
        <w:t xml:space="preserve">на </w:t>
      </w:r>
      <w:r w:rsidR="00603898">
        <w:t>сайте Службы</w:t>
      </w:r>
      <w:r w:rsidRPr="00615B1D">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594946A" w14:textId="49100F58" w:rsidR="008004D7" w:rsidRDefault="00713759" w:rsidP="00ED4F7C">
      <w:pPr>
        <w:ind w:firstLine="567"/>
        <w:jc w:val="both"/>
      </w:pPr>
      <w:r w:rsidRPr="00713759">
        <w:rPr>
          <w:b/>
          <w:bCs/>
        </w:rPr>
        <w:lastRenderedPageBreak/>
        <w:t>1</w:t>
      </w:r>
      <w:r w:rsidR="00F61D47">
        <w:rPr>
          <w:b/>
          <w:bCs/>
        </w:rPr>
        <w:t>1</w:t>
      </w:r>
      <w:r w:rsidR="006B2CE1" w:rsidRPr="00713759">
        <w:rPr>
          <w:b/>
          <w:bCs/>
        </w:rPr>
        <w:t>.</w:t>
      </w:r>
      <w:r w:rsidR="006B2CE1" w:rsidRPr="00615B1D">
        <w:t xml:space="preserve"> </w:t>
      </w:r>
      <w:r w:rsidR="00130767">
        <w:t xml:space="preserve">Служба </w:t>
      </w:r>
      <w:r w:rsidR="006B2CE1" w:rsidRPr="00615B1D">
        <w:t xml:space="preserve">обеспечивают ежегодное обобщение правоприменительной практики осуществления </w:t>
      </w:r>
      <w:r w:rsidR="00130767">
        <w:t>регионального</w:t>
      </w:r>
      <w:r w:rsidR="006B2CE1" w:rsidRPr="00615B1D">
        <w:t xml:space="preserve"> государственного</w:t>
      </w:r>
      <w:r w:rsidR="00130767">
        <w:t xml:space="preserve"> строительного</w:t>
      </w:r>
      <w:r w:rsidR="006B2CE1" w:rsidRPr="00615B1D">
        <w:t xml:space="preserve"> надзора.</w:t>
      </w:r>
    </w:p>
    <w:p w14:paraId="49D5BF94" w14:textId="500E6BE4" w:rsidR="006B2CE1" w:rsidRPr="00615B1D" w:rsidRDefault="006B2CE1" w:rsidP="00ED4F7C">
      <w:pPr>
        <w:ind w:firstLine="567"/>
        <w:jc w:val="both"/>
      </w:pPr>
      <w:r w:rsidRPr="00615B1D">
        <w:t xml:space="preserve">По итогам обобщения правоприменительной практики </w:t>
      </w:r>
      <w:r w:rsidR="00130767">
        <w:t xml:space="preserve">Служба </w:t>
      </w:r>
      <w:r w:rsidRPr="00615B1D">
        <w:t>обеспечивает подготовку доклада, содержащего результаты обобщения правоприменительной практики</w:t>
      </w:r>
      <w:r w:rsidR="00130767" w:rsidRPr="00615B1D">
        <w:t xml:space="preserve"> </w:t>
      </w:r>
      <w:r w:rsidRPr="000E719B">
        <w:t>(далее - доклад о правоприменительной практике).</w:t>
      </w:r>
      <w:r w:rsidRPr="00615B1D">
        <w:t xml:space="preserve"> </w:t>
      </w:r>
    </w:p>
    <w:p w14:paraId="1EA1F6C6" w14:textId="77777777" w:rsidR="008004D7" w:rsidRDefault="000E719B" w:rsidP="00ED4F7C">
      <w:pPr>
        <w:ind w:firstLine="567"/>
        <w:jc w:val="both"/>
      </w:pPr>
      <w:r>
        <w:t xml:space="preserve">Служба </w:t>
      </w:r>
      <w:r w:rsidR="006B2CE1" w:rsidRPr="00615B1D">
        <w:t xml:space="preserve">обеспечивает публичное обсуждение проекта доклада о правоприменительной практике. </w:t>
      </w:r>
    </w:p>
    <w:p w14:paraId="3E24CD50" w14:textId="33E1E6BC" w:rsidR="00230D2D" w:rsidRPr="002208A4" w:rsidRDefault="006B2CE1" w:rsidP="00ED4F7C">
      <w:pPr>
        <w:ind w:firstLine="567"/>
        <w:jc w:val="both"/>
      </w:pPr>
      <w:bookmarkStart w:id="2" w:name="_Hlk69048995"/>
      <w:r w:rsidRPr="00615B1D">
        <w:t>Доклад о правоприменительной практике утверждается</w:t>
      </w:r>
      <w:r w:rsidR="00750486">
        <w:t xml:space="preserve"> приказом</w:t>
      </w:r>
      <w:r w:rsidRPr="00615B1D">
        <w:t xml:space="preserve"> </w:t>
      </w:r>
      <w:r w:rsidRPr="00466965">
        <w:t>руководител</w:t>
      </w:r>
      <w:r w:rsidR="00750486" w:rsidRPr="00466965">
        <w:t>я</w:t>
      </w:r>
      <w:r w:rsidRPr="00466965">
        <w:t xml:space="preserve"> </w:t>
      </w:r>
      <w:r w:rsidR="000E719B" w:rsidRPr="00466965">
        <w:t>Службы</w:t>
      </w:r>
      <w:r w:rsidRPr="00466965">
        <w:t xml:space="preserve"> и</w:t>
      </w:r>
      <w:r w:rsidR="00C04B66" w:rsidRPr="00466965">
        <w:t xml:space="preserve"> ежегодно</w:t>
      </w:r>
      <w:r w:rsidRPr="00466965">
        <w:t xml:space="preserve"> </w:t>
      </w:r>
      <w:r w:rsidR="00750486" w:rsidRPr="00466965">
        <w:t>размещается на сайте Службы</w:t>
      </w:r>
      <w:r w:rsidR="00C04B66" w:rsidRPr="00466965">
        <w:t>.</w:t>
      </w:r>
    </w:p>
    <w:p w14:paraId="15D16495" w14:textId="07C1CCA4" w:rsidR="008004D7" w:rsidRDefault="008004D7" w:rsidP="00ED4F7C">
      <w:pPr>
        <w:ind w:firstLine="567"/>
        <w:jc w:val="both"/>
        <w:rPr>
          <w:rFonts w:eastAsiaTheme="minorHAnsi"/>
          <w:lang w:eastAsia="en-US"/>
        </w:rPr>
      </w:pPr>
      <w:r w:rsidRPr="002208A4">
        <w:rPr>
          <w:rFonts w:eastAsiaTheme="minorHAnsi"/>
          <w:lang w:eastAsia="en-US"/>
        </w:rPr>
        <w:t xml:space="preserve">Результаты обобщения правоприменительной практики включаются в ежегодный доклад Службы о состоянии </w:t>
      </w:r>
      <w:bookmarkStart w:id="3" w:name="_Hlk69036271"/>
      <w:r w:rsidRPr="002208A4">
        <w:t>регионального государственного строительного надзора</w:t>
      </w:r>
      <w:bookmarkEnd w:id="3"/>
      <w:r w:rsidRPr="002208A4">
        <w:rPr>
          <w:rFonts w:eastAsiaTheme="minorHAnsi"/>
          <w:lang w:eastAsia="en-US"/>
        </w:rPr>
        <w:t>.</w:t>
      </w:r>
    </w:p>
    <w:p w14:paraId="346B471E" w14:textId="39F96AA2" w:rsidR="00D07949" w:rsidRDefault="00AF5ABD" w:rsidP="00ED4F7C">
      <w:pPr>
        <w:ind w:firstLine="567"/>
        <w:jc w:val="both"/>
        <w:rPr>
          <w:rFonts w:eastAsiaTheme="minorHAnsi"/>
          <w:lang w:eastAsia="en-US"/>
        </w:rPr>
      </w:pPr>
      <w:r w:rsidRPr="00466965">
        <w:rPr>
          <w:rFonts w:eastAsiaTheme="minorHAnsi"/>
          <w:b/>
          <w:bCs/>
          <w:lang w:eastAsia="en-US"/>
        </w:rPr>
        <w:t>1</w:t>
      </w:r>
      <w:r w:rsidR="00F61D47" w:rsidRPr="00466965">
        <w:rPr>
          <w:rFonts w:eastAsiaTheme="minorHAnsi"/>
          <w:b/>
          <w:bCs/>
          <w:lang w:eastAsia="en-US"/>
        </w:rPr>
        <w:t>2</w:t>
      </w:r>
      <w:r w:rsidRPr="00466965">
        <w:rPr>
          <w:rFonts w:eastAsiaTheme="minorHAnsi"/>
          <w:b/>
          <w:bCs/>
          <w:lang w:eastAsia="en-US"/>
        </w:rPr>
        <w:t xml:space="preserve">. </w:t>
      </w:r>
      <w:r w:rsidRPr="00466965">
        <w:rPr>
          <w:rFonts w:eastAsiaTheme="minorHAnsi"/>
          <w:lang w:eastAsia="en-US"/>
        </w:rPr>
        <w:t xml:space="preserve"> В целях мотивации контролируемых лиц к соблюдению обязательных требований </w:t>
      </w:r>
      <w:r w:rsidR="00D07949" w:rsidRPr="00466965">
        <w:rPr>
          <w:rFonts w:eastAsiaTheme="minorHAnsi"/>
          <w:lang w:eastAsia="en-US"/>
        </w:rPr>
        <w:t xml:space="preserve">Служба </w:t>
      </w:r>
      <w:r w:rsidRPr="00466965">
        <w:rPr>
          <w:rFonts w:eastAsiaTheme="minorHAnsi"/>
          <w:lang w:eastAsia="en-US"/>
        </w:rPr>
        <w:t>провод</w:t>
      </w:r>
      <w:r w:rsidR="00D07949" w:rsidRPr="00466965">
        <w:rPr>
          <w:rFonts w:eastAsiaTheme="minorHAnsi"/>
          <w:lang w:eastAsia="en-US"/>
        </w:rPr>
        <w:t>и</w:t>
      </w:r>
      <w:r w:rsidRPr="00466965">
        <w:rPr>
          <w:rFonts w:eastAsiaTheme="minorHAnsi"/>
          <w:lang w:eastAsia="en-US"/>
        </w:rPr>
        <w:t>т мероприяти</w:t>
      </w:r>
      <w:r w:rsidR="00D07949" w:rsidRPr="00466965">
        <w:rPr>
          <w:rFonts w:eastAsiaTheme="minorHAnsi"/>
          <w:lang w:eastAsia="en-US"/>
        </w:rPr>
        <w:t>е</w:t>
      </w:r>
      <w:r w:rsidRPr="00466965">
        <w:rPr>
          <w:rFonts w:eastAsiaTheme="minorHAnsi"/>
          <w:lang w:eastAsia="en-US"/>
        </w:rPr>
        <w:t>, направленн</w:t>
      </w:r>
      <w:r w:rsidR="00D07949" w:rsidRPr="00466965">
        <w:rPr>
          <w:rFonts w:eastAsiaTheme="minorHAnsi"/>
          <w:lang w:eastAsia="en-US"/>
        </w:rPr>
        <w:t>ое</w:t>
      </w:r>
      <w:r w:rsidRPr="00466965">
        <w:rPr>
          <w:rFonts w:eastAsiaTheme="minorHAnsi"/>
          <w:lang w:eastAsia="en-US"/>
        </w:rPr>
        <w:t xml:space="preserve"> на нематериальное поощрение добросовестных контролируемых лиц </w:t>
      </w:r>
      <w:r w:rsidR="00D07949" w:rsidRPr="00466965">
        <w:rPr>
          <w:rFonts w:eastAsiaTheme="minorHAnsi"/>
          <w:lang w:eastAsia="en-US"/>
        </w:rPr>
        <w:t>в виде</w:t>
      </w:r>
      <w:r w:rsidR="00D07949">
        <w:rPr>
          <w:rFonts w:eastAsiaTheme="minorHAnsi"/>
          <w:lang w:eastAsia="en-US"/>
        </w:rPr>
        <w:t xml:space="preserve"> </w:t>
      </w:r>
      <w:r w:rsidR="00A10E1E">
        <w:rPr>
          <w:rFonts w:eastAsiaTheme="minorHAnsi"/>
          <w:lang w:eastAsia="en-US"/>
        </w:rPr>
        <w:t xml:space="preserve">ежегодного </w:t>
      </w:r>
      <w:r w:rsidR="00D07949">
        <w:rPr>
          <w:rFonts w:eastAsiaTheme="minorHAnsi"/>
          <w:lang w:eastAsia="en-US"/>
        </w:rPr>
        <w:t>конкурса.</w:t>
      </w:r>
    </w:p>
    <w:p w14:paraId="01CABE3C" w14:textId="77777777" w:rsidR="00B20A8D" w:rsidRDefault="00A10E1E" w:rsidP="00ED4F7C">
      <w:pPr>
        <w:autoSpaceDE w:val="0"/>
        <w:autoSpaceDN w:val="0"/>
        <w:adjustRightInd w:val="0"/>
        <w:ind w:firstLine="567"/>
        <w:jc w:val="both"/>
      </w:pPr>
      <w:r>
        <w:t>К</w:t>
      </w:r>
      <w:r w:rsidRPr="00F40B23">
        <w:t xml:space="preserve">онкурс проводится </w:t>
      </w:r>
      <w:r>
        <w:t>в целях</w:t>
      </w:r>
      <w:r w:rsidRPr="00F40B23">
        <w:t xml:space="preserve"> </w:t>
      </w:r>
      <w:r>
        <w:t xml:space="preserve">выявления и поощрения лучших инициатив застройщиков региона по повышению качества, комфортности, эксплуатационной надежности новостроек, поощрения соблюдения требований безопасности при строительстве, </w:t>
      </w:r>
      <w:r w:rsidRPr="00F40B23">
        <w:t xml:space="preserve">повышения культуры строительного производства, общественного признания профессиональных успехов застройщиков, </w:t>
      </w:r>
      <w:r>
        <w:t>создания современных комфортных благоустроенных и озелененных пространств.</w:t>
      </w:r>
    </w:p>
    <w:p w14:paraId="4316107A" w14:textId="0962DF84" w:rsidR="00B20A8D" w:rsidRDefault="00B20A8D" w:rsidP="00ED4F7C">
      <w:pPr>
        <w:autoSpaceDE w:val="0"/>
        <w:autoSpaceDN w:val="0"/>
        <w:adjustRightInd w:val="0"/>
        <w:ind w:firstLine="567"/>
        <w:jc w:val="both"/>
      </w:pPr>
      <w:r w:rsidRPr="008856C8">
        <w:rPr>
          <w:bCs/>
        </w:rPr>
        <w:t>Задач</w:t>
      </w:r>
      <w:r w:rsidR="007C54DE">
        <w:rPr>
          <w:bCs/>
        </w:rPr>
        <w:t>и</w:t>
      </w:r>
      <w:r w:rsidRPr="008856C8">
        <w:rPr>
          <w:bCs/>
        </w:rPr>
        <w:t xml:space="preserve"> </w:t>
      </w:r>
      <w:r>
        <w:rPr>
          <w:bCs/>
        </w:rPr>
        <w:t>к</w:t>
      </w:r>
      <w:r w:rsidRPr="008856C8">
        <w:rPr>
          <w:bCs/>
        </w:rPr>
        <w:t>онкурса</w:t>
      </w:r>
      <w:r>
        <w:rPr>
          <w:bCs/>
        </w:rPr>
        <w:t xml:space="preserve">: </w:t>
      </w:r>
      <w:r w:rsidRPr="00F40B23">
        <w:t xml:space="preserve">определение </w:t>
      </w:r>
      <w:r w:rsidR="008C220E">
        <w:t xml:space="preserve">контролируемых лиц </w:t>
      </w:r>
      <w:r w:rsidRPr="00F40B23">
        <w:t>-</w:t>
      </w:r>
      <w:r w:rsidR="00BA76D0">
        <w:t xml:space="preserve"> </w:t>
      </w:r>
      <w:r w:rsidRPr="00F40B23">
        <w:t>лидеров, показавших наивысший уровень профессионализма в вопросах организа</w:t>
      </w:r>
      <w:r>
        <w:t>ции строительного производства,</w:t>
      </w:r>
      <w:r w:rsidRPr="00F40B23">
        <w:t xml:space="preserve"> безопасности строительства</w:t>
      </w:r>
      <w:r>
        <w:t>, организации строительного контроля, работы по гарантийным обязательствам в отношении возведенных объектов</w:t>
      </w:r>
      <w:r w:rsidR="00AC30F0">
        <w:t xml:space="preserve"> капитального строительства</w:t>
      </w:r>
      <w:r w:rsidRPr="00F40B23">
        <w:t>;</w:t>
      </w:r>
      <w:r>
        <w:t xml:space="preserve"> </w:t>
      </w:r>
      <w:r w:rsidRPr="00F40B23">
        <w:t xml:space="preserve">выявление лучших практик </w:t>
      </w:r>
      <w:r>
        <w:t>при проектировании объектов капитального строительства, направленных на повышение комфортности проживания, качества жизни, повышения энергоэффективности</w:t>
      </w:r>
      <w:r w:rsidRPr="00F40B23">
        <w:t>;</w:t>
      </w:r>
      <w:r>
        <w:t xml:space="preserve"> </w:t>
      </w:r>
      <w:r w:rsidRPr="00F40B23">
        <w:t xml:space="preserve">распространение лучших практик среди других </w:t>
      </w:r>
      <w:r w:rsidR="008C220E">
        <w:t>контролируемых лиц</w:t>
      </w:r>
      <w:r w:rsidRPr="00F40B23">
        <w:t xml:space="preserve"> и формирование позитивного имиджа строительных организаций </w:t>
      </w:r>
      <w:r>
        <w:t>региона</w:t>
      </w:r>
      <w:r w:rsidRPr="00F40B23">
        <w:t>.</w:t>
      </w:r>
    </w:p>
    <w:p w14:paraId="439DB336" w14:textId="57726FFC" w:rsidR="00BA76D0" w:rsidRPr="00F40B23" w:rsidRDefault="00BA76D0" w:rsidP="00ED4F7C">
      <w:pPr>
        <w:autoSpaceDE w:val="0"/>
        <w:autoSpaceDN w:val="0"/>
        <w:adjustRightInd w:val="0"/>
        <w:ind w:firstLine="567"/>
        <w:jc w:val="both"/>
      </w:pPr>
      <w:r w:rsidRPr="00F40B23">
        <w:t xml:space="preserve">Конкурс проводится среди </w:t>
      </w:r>
      <w:r w:rsidR="00B730EB">
        <w:t>контролируемых лиц</w:t>
      </w:r>
      <w:r w:rsidRPr="00F40B23">
        <w:t>, представляющих строительные площадки</w:t>
      </w:r>
      <w:r>
        <w:t xml:space="preserve"> (объекты</w:t>
      </w:r>
      <w:r w:rsidR="00AC30F0">
        <w:t xml:space="preserve"> капитального строительства</w:t>
      </w:r>
      <w:r>
        <w:t>)</w:t>
      </w:r>
      <w:r w:rsidRPr="00F40B23">
        <w:t xml:space="preserve"> в жилищном </w:t>
      </w:r>
      <w:r w:rsidRPr="00AE7CC8">
        <w:t>и гражданском строительстве.</w:t>
      </w:r>
    </w:p>
    <w:p w14:paraId="5996E168" w14:textId="2A3395CB" w:rsidR="002320E1" w:rsidRDefault="00BA76D0" w:rsidP="00ED4F7C">
      <w:pPr>
        <w:autoSpaceDE w:val="0"/>
        <w:autoSpaceDN w:val="0"/>
        <w:adjustRightInd w:val="0"/>
        <w:ind w:firstLine="567"/>
        <w:jc w:val="both"/>
      </w:pPr>
      <w:r w:rsidRPr="00F40B23">
        <w:t xml:space="preserve">В </w:t>
      </w:r>
      <w:r>
        <w:t>к</w:t>
      </w:r>
      <w:r w:rsidRPr="00F40B23">
        <w:t xml:space="preserve">онкурсе могут принять участие </w:t>
      </w:r>
      <w:r w:rsidR="00B730EB">
        <w:t xml:space="preserve">контролируемые лица </w:t>
      </w:r>
      <w:r w:rsidRPr="00F40B23">
        <w:t xml:space="preserve">независимо от формы собственности и ведомственной принадлежности. </w:t>
      </w:r>
      <w:r w:rsidR="00BE5344">
        <w:t>Контролируемые лица</w:t>
      </w:r>
      <w:r w:rsidRPr="00F40B23">
        <w:t xml:space="preserve"> самостоятельно принимает решение об участии в </w:t>
      </w:r>
      <w:r>
        <w:t>к</w:t>
      </w:r>
      <w:r w:rsidRPr="00F40B23">
        <w:t>онкурсе</w:t>
      </w:r>
      <w:r w:rsidR="007D6042">
        <w:t>, путем направления в Службу заявки на участие в конкурсе.</w:t>
      </w:r>
    </w:p>
    <w:p w14:paraId="129D5B3C" w14:textId="32A8EF1A" w:rsidR="002320E1" w:rsidRDefault="003E46CC" w:rsidP="00ED4F7C">
      <w:pPr>
        <w:autoSpaceDE w:val="0"/>
        <w:autoSpaceDN w:val="0"/>
        <w:adjustRightInd w:val="0"/>
        <w:ind w:firstLine="567"/>
        <w:jc w:val="both"/>
      </w:pPr>
      <w:r>
        <w:t xml:space="preserve">Конкурс проводится ежегодно, объявление о проведении конкурса и </w:t>
      </w:r>
      <w:r w:rsidR="009B007C">
        <w:t xml:space="preserve">положение о </w:t>
      </w:r>
      <w:r>
        <w:t>проведени</w:t>
      </w:r>
      <w:r w:rsidR="009B007C">
        <w:t>и</w:t>
      </w:r>
      <w:r>
        <w:t xml:space="preserve"> конкурса размещается на сайте Службы. </w:t>
      </w:r>
      <w:r w:rsidR="002320E1">
        <w:t>Порядок проведения конкурса</w:t>
      </w:r>
      <w:r w:rsidR="002D2D7B">
        <w:t>, номинации</w:t>
      </w:r>
      <w:r w:rsidR="000E2011">
        <w:t>, критерии оценки</w:t>
      </w:r>
      <w:r w:rsidR="002D2D7B">
        <w:t xml:space="preserve"> </w:t>
      </w:r>
      <w:r>
        <w:t>определяется положением о проведении конкурса, ежегодно утверждаемым руководителем Службы.</w:t>
      </w:r>
      <w:r w:rsidR="002D2D7B">
        <w:t xml:space="preserve"> </w:t>
      </w:r>
    </w:p>
    <w:p w14:paraId="3192AF21" w14:textId="5E2D27C8" w:rsidR="005276F5" w:rsidRPr="00F40B23" w:rsidRDefault="005276F5" w:rsidP="00ED4F7C">
      <w:pPr>
        <w:ind w:firstLine="567"/>
        <w:jc w:val="both"/>
      </w:pPr>
      <w:r w:rsidRPr="00BC657A">
        <w:lastRenderedPageBreak/>
        <w:t xml:space="preserve">Оглашение результатов </w:t>
      </w:r>
      <w:r>
        <w:t>к</w:t>
      </w:r>
      <w:r w:rsidRPr="00BC657A">
        <w:t>онкурса производится на церемонии награждения. Награждение победителей происходит на торжественном мероприятии по празднованию</w:t>
      </w:r>
      <w:r w:rsidR="00437F85">
        <w:t xml:space="preserve"> </w:t>
      </w:r>
      <w:r w:rsidR="00437F85">
        <w:rPr>
          <w:rFonts w:eastAsiaTheme="minorHAnsi"/>
          <w:lang w:eastAsia="en-US"/>
        </w:rPr>
        <w:t>профессионального праздника</w:t>
      </w:r>
      <w:r w:rsidRPr="00BC657A">
        <w:t xml:space="preserve"> </w:t>
      </w:r>
      <w:r w:rsidR="00437F85">
        <w:t>«</w:t>
      </w:r>
      <w:r w:rsidRPr="00BC657A">
        <w:t>Д</w:t>
      </w:r>
      <w:r w:rsidR="00437F85">
        <w:t>ень</w:t>
      </w:r>
      <w:r w:rsidRPr="00BC657A">
        <w:t xml:space="preserve"> </w:t>
      </w:r>
      <w:r w:rsidR="00437F85">
        <w:t>с</w:t>
      </w:r>
      <w:r w:rsidRPr="00BC657A">
        <w:t>троителя</w:t>
      </w:r>
      <w:r w:rsidR="00437F85">
        <w:t>».</w:t>
      </w:r>
      <w:r w:rsidR="00437F85" w:rsidRPr="00437F85">
        <w:t xml:space="preserve"> </w:t>
      </w:r>
      <w:r w:rsidR="00437F85" w:rsidRPr="00BC657A">
        <w:t>Победител</w:t>
      </w:r>
      <w:r w:rsidR="00437F85">
        <w:t>ь</w:t>
      </w:r>
      <w:r w:rsidR="00437F85" w:rsidRPr="00BC657A">
        <w:t xml:space="preserve"> </w:t>
      </w:r>
      <w:r w:rsidR="00437F85">
        <w:t>к</w:t>
      </w:r>
      <w:r w:rsidR="00437F85" w:rsidRPr="00BC657A">
        <w:t>онкурса</w:t>
      </w:r>
      <w:r w:rsidR="00437F85">
        <w:t xml:space="preserve"> в соответствующей номинации</w:t>
      </w:r>
      <w:r w:rsidR="00437F85" w:rsidRPr="00BC657A">
        <w:t xml:space="preserve"> награждается дипломом.</w:t>
      </w:r>
    </w:p>
    <w:bookmarkEnd w:id="2"/>
    <w:p w14:paraId="35A398CA" w14:textId="135E3CD5" w:rsidR="001A1952" w:rsidRDefault="000B54A3" w:rsidP="00ED4F7C">
      <w:pPr>
        <w:autoSpaceDE w:val="0"/>
        <w:autoSpaceDN w:val="0"/>
        <w:adjustRightInd w:val="0"/>
        <w:ind w:firstLine="567"/>
        <w:jc w:val="both"/>
        <w:rPr>
          <w:rFonts w:eastAsiaTheme="minorHAnsi"/>
          <w:lang w:eastAsia="en-US"/>
        </w:rPr>
      </w:pPr>
      <w:r>
        <w:rPr>
          <w:b/>
          <w:bCs/>
        </w:rPr>
        <w:t>1</w:t>
      </w:r>
      <w:r w:rsidR="00F61D47">
        <w:rPr>
          <w:b/>
          <w:bCs/>
        </w:rPr>
        <w:t>3</w:t>
      </w:r>
      <w:r w:rsidR="006B2CE1" w:rsidRPr="006F2ECC">
        <w:rPr>
          <w:b/>
          <w:bCs/>
        </w:rPr>
        <w:t>.</w:t>
      </w:r>
      <w:r w:rsidR="006B2CE1" w:rsidRPr="00615B1D">
        <w:t xml:space="preserve"> При наличии у </w:t>
      </w:r>
      <w:r w:rsidR="001A1952">
        <w:t xml:space="preserve">Службы сведений </w:t>
      </w:r>
      <w:r w:rsidR="001A1952">
        <w:rPr>
          <w:rFonts w:eastAsiaTheme="minorHAnsi"/>
          <w:lang w:eastAsia="en-US"/>
        </w:rPr>
        <w:t xml:space="preserve">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r w:rsidR="00AB541C">
        <w:rPr>
          <w:rFonts w:eastAsiaTheme="minorHAnsi"/>
          <w:lang w:eastAsia="en-US"/>
        </w:rPr>
        <w:t>Служба</w:t>
      </w:r>
      <w:r w:rsidR="001A1952">
        <w:rPr>
          <w:rFonts w:eastAsiaTheme="minorHAnsi"/>
          <w:lang w:eastAsia="en-US"/>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045DD7F" w14:textId="5A117031" w:rsidR="00AB541C" w:rsidRDefault="001A1952" w:rsidP="00ED4F7C">
      <w:pPr>
        <w:autoSpaceDE w:val="0"/>
        <w:autoSpaceDN w:val="0"/>
        <w:adjustRightInd w:val="0"/>
        <w:ind w:firstLine="540"/>
        <w:jc w:val="both"/>
        <w:rPr>
          <w:rFonts w:eastAsiaTheme="minorHAnsi"/>
          <w:lang w:eastAsia="en-US"/>
        </w:rPr>
      </w:pPr>
      <w:r>
        <w:rPr>
          <w:rFonts w:eastAsiaTheme="minorHAnsi"/>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913CFA5" w14:textId="0A483B8C" w:rsidR="001A1952" w:rsidRDefault="001A1952" w:rsidP="00ED4F7C">
      <w:pPr>
        <w:autoSpaceDE w:val="0"/>
        <w:autoSpaceDN w:val="0"/>
        <w:adjustRightInd w:val="0"/>
        <w:ind w:firstLine="540"/>
        <w:jc w:val="both"/>
        <w:rPr>
          <w:rFonts w:eastAsiaTheme="minorHAnsi"/>
          <w:lang w:eastAsia="en-US"/>
        </w:rPr>
      </w:pPr>
      <w:r>
        <w:rPr>
          <w:rFonts w:eastAsiaTheme="minorHAnsi"/>
          <w:lang w:eastAsia="en-US"/>
        </w:rPr>
        <w:t xml:space="preserve">Контролируемое лицо вправе после получения предостережения о недопустимости нарушения обязательных требований подать в </w:t>
      </w:r>
      <w:r w:rsidR="00C90336">
        <w:rPr>
          <w:rFonts w:eastAsiaTheme="minorHAnsi"/>
          <w:lang w:eastAsia="en-US"/>
        </w:rPr>
        <w:t>Службу</w:t>
      </w:r>
      <w:r>
        <w:rPr>
          <w:rFonts w:eastAsiaTheme="minorHAnsi"/>
          <w:lang w:eastAsia="en-US"/>
        </w:rPr>
        <w:t xml:space="preserve"> возражение в отношении указанного предостережения. </w:t>
      </w:r>
    </w:p>
    <w:p w14:paraId="4133AE1A" w14:textId="77777777" w:rsidR="004A348C" w:rsidRDefault="004A348C" w:rsidP="00ED4F7C">
      <w:pPr>
        <w:autoSpaceDE w:val="0"/>
        <w:autoSpaceDN w:val="0"/>
        <w:adjustRightInd w:val="0"/>
        <w:ind w:firstLine="567"/>
        <w:jc w:val="both"/>
        <w:rPr>
          <w:rFonts w:eastAsiaTheme="minorHAnsi"/>
          <w:lang w:eastAsia="en-US"/>
        </w:rPr>
      </w:pPr>
      <w:r>
        <w:rPr>
          <w:rFonts w:eastAsiaTheme="minorHAnsi"/>
          <w:lang w:eastAsia="en-US"/>
        </w:rPr>
        <w:t>В возражениях указываются:</w:t>
      </w:r>
    </w:p>
    <w:p w14:paraId="48558AA5" w14:textId="77777777" w:rsidR="004A348C" w:rsidRDefault="004A348C" w:rsidP="00ED4F7C">
      <w:pPr>
        <w:autoSpaceDE w:val="0"/>
        <w:autoSpaceDN w:val="0"/>
        <w:adjustRightInd w:val="0"/>
        <w:ind w:firstLine="567"/>
        <w:jc w:val="both"/>
        <w:rPr>
          <w:rFonts w:eastAsiaTheme="minorHAnsi"/>
          <w:lang w:eastAsia="en-US"/>
        </w:rPr>
      </w:pPr>
      <w:r>
        <w:rPr>
          <w:rFonts w:eastAsiaTheme="minorHAnsi"/>
          <w:lang w:eastAsia="en-US"/>
        </w:rPr>
        <w:t>наименование организации, фамилия, имя, отчество (при наличии) гражданина;</w:t>
      </w:r>
    </w:p>
    <w:p w14:paraId="4B559B27" w14:textId="32BF8140" w:rsidR="004A348C" w:rsidRDefault="004A348C" w:rsidP="00ED4F7C">
      <w:pPr>
        <w:autoSpaceDE w:val="0"/>
        <w:autoSpaceDN w:val="0"/>
        <w:adjustRightInd w:val="0"/>
        <w:ind w:firstLine="567"/>
        <w:jc w:val="both"/>
        <w:rPr>
          <w:rFonts w:eastAsiaTheme="minorHAnsi"/>
          <w:lang w:eastAsia="en-US"/>
        </w:rPr>
      </w:pPr>
      <w:r>
        <w:rPr>
          <w:rFonts w:eastAsiaTheme="minorHAnsi"/>
          <w:lang w:eastAsia="en-US"/>
        </w:rPr>
        <w:t>идентификационный номер налогоплательщика – организации, гражданина;</w:t>
      </w:r>
    </w:p>
    <w:p w14:paraId="5C300070" w14:textId="77777777" w:rsidR="008F7D22" w:rsidRDefault="004A348C" w:rsidP="00ED4F7C">
      <w:pPr>
        <w:autoSpaceDE w:val="0"/>
        <w:autoSpaceDN w:val="0"/>
        <w:adjustRightInd w:val="0"/>
        <w:ind w:firstLine="567"/>
        <w:jc w:val="both"/>
        <w:rPr>
          <w:rFonts w:eastAsiaTheme="minorHAnsi"/>
          <w:lang w:eastAsia="en-US"/>
        </w:rPr>
      </w:pPr>
      <w:r>
        <w:rPr>
          <w:rFonts w:eastAsiaTheme="minorHAnsi"/>
          <w:lang w:eastAsia="en-US"/>
        </w:rPr>
        <w:t>дата и номер предостережения, направленного в адрес контролируемого лица;</w:t>
      </w:r>
    </w:p>
    <w:p w14:paraId="37CC3F24" w14:textId="0690D0F9" w:rsidR="004A348C" w:rsidRDefault="004A348C" w:rsidP="00ED4F7C">
      <w:pPr>
        <w:autoSpaceDE w:val="0"/>
        <w:autoSpaceDN w:val="0"/>
        <w:adjustRightInd w:val="0"/>
        <w:ind w:firstLine="567"/>
        <w:jc w:val="both"/>
        <w:rPr>
          <w:rFonts w:eastAsiaTheme="minorHAnsi"/>
          <w:lang w:eastAsia="en-US"/>
        </w:rPr>
      </w:pPr>
      <w:r>
        <w:rPr>
          <w:rFonts w:eastAsiaTheme="minorHAnsi"/>
          <w:lang w:eastAsia="en-US"/>
        </w:rPr>
        <w:t xml:space="preserve">обоснование позиции в отношении указанных в предостережении действий (бездействия) </w:t>
      </w:r>
      <w:r w:rsidR="008F7D22">
        <w:rPr>
          <w:rFonts w:eastAsiaTheme="minorHAnsi"/>
          <w:lang w:eastAsia="en-US"/>
        </w:rPr>
        <w:t>контролируемого лица</w:t>
      </w:r>
      <w:r>
        <w:rPr>
          <w:rFonts w:eastAsiaTheme="minorHAnsi"/>
          <w:lang w:eastAsia="en-US"/>
        </w:rPr>
        <w:t>, которые приводят или могут привести к нарушению обязательных требований</w:t>
      </w:r>
      <w:r w:rsidR="008F7D22">
        <w:rPr>
          <w:rFonts w:eastAsiaTheme="minorHAnsi"/>
          <w:lang w:eastAsia="en-US"/>
        </w:rPr>
        <w:t>.</w:t>
      </w:r>
    </w:p>
    <w:p w14:paraId="0FD721F9" w14:textId="77777777" w:rsidR="008F7D22" w:rsidRDefault="008F7D22" w:rsidP="00ED4F7C">
      <w:pPr>
        <w:autoSpaceDE w:val="0"/>
        <w:autoSpaceDN w:val="0"/>
        <w:adjustRightInd w:val="0"/>
        <w:ind w:firstLine="567"/>
        <w:jc w:val="both"/>
        <w:rPr>
          <w:rFonts w:eastAsiaTheme="minorHAnsi"/>
          <w:lang w:eastAsia="en-US"/>
        </w:rPr>
      </w:pPr>
      <w:r>
        <w:rPr>
          <w:rFonts w:eastAsiaTheme="minorHAnsi"/>
          <w:lang w:eastAsia="en-US"/>
        </w:rPr>
        <w:t>Служба рассматривает возражение, по итогам рассмотрения направляет контролируемому лицу в течение 20 рабочих дней со дня получения возражения ответ.</w:t>
      </w:r>
    </w:p>
    <w:p w14:paraId="6EE2A3EA" w14:textId="77777777" w:rsidR="008F7D22" w:rsidRDefault="008F7D22" w:rsidP="00ED4F7C">
      <w:pPr>
        <w:autoSpaceDE w:val="0"/>
        <w:autoSpaceDN w:val="0"/>
        <w:adjustRightInd w:val="0"/>
        <w:ind w:firstLine="567"/>
        <w:jc w:val="both"/>
        <w:rPr>
          <w:rFonts w:eastAsiaTheme="minorHAnsi"/>
          <w:lang w:eastAsia="en-US"/>
        </w:rPr>
      </w:pPr>
      <w:r>
        <w:rPr>
          <w:rFonts w:eastAsiaTheme="minorHAnsi"/>
          <w:lang w:eastAsia="en-US"/>
        </w:rPr>
        <w:t>При отсутствии возражений контролируемое лицо в указанный в предостережении срок направляет в Службу уведомление об исполнении предостережения.</w:t>
      </w:r>
    </w:p>
    <w:p w14:paraId="02538C65" w14:textId="77777777" w:rsidR="008F7D22" w:rsidRDefault="008F7D22" w:rsidP="00ED4F7C">
      <w:pPr>
        <w:autoSpaceDE w:val="0"/>
        <w:autoSpaceDN w:val="0"/>
        <w:adjustRightInd w:val="0"/>
        <w:ind w:firstLine="567"/>
        <w:jc w:val="both"/>
        <w:rPr>
          <w:rFonts w:eastAsiaTheme="minorHAnsi"/>
          <w:lang w:eastAsia="en-US"/>
        </w:rPr>
      </w:pPr>
      <w:r>
        <w:rPr>
          <w:rFonts w:eastAsiaTheme="minorHAnsi"/>
          <w:lang w:eastAsia="en-US"/>
        </w:rPr>
        <w:t>В уведомлении об исполнении предостережения указываются:</w:t>
      </w:r>
    </w:p>
    <w:p w14:paraId="30F3BD06" w14:textId="77777777" w:rsidR="008F7D22" w:rsidRDefault="008F7D22" w:rsidP="00ED4F7C">
      <w:pPr>
        <w:autoSpaceDE w:val="0"/>
        <w:autoSpaceDN w:val="0"/>
        <w:adjustRightInd w:val="0"/>
        <w:ind w:firstLine="567"/>
        <w:jc w:val="both"/>
        <w:rPr>
          <w:rFonts w:eastAsiaTheme="minorHAnsi"/>
          <w:lang w:eastAsia="en-US"/>
        </w:rPr>
      </w:pPr>
      <w:r>
        <w:rPr>
          <w:rFonts w:eastAsiaTheme="minorHAnsi"/>
          <w:lang w:eastAsia="en-US"/>
        </w:rPr>
        <w:t>наименование организации, фамилия, имя, отчество (при наличии) гражданина;</w:t>
      </w:r>
    </w:p>
    <w:p w14:paraId="1BDA5513" w14:textId="77777777" w:rsidR="002016FE" w:rsidRDefault="008F7D22" w:rsidP="00ED4F7C">
      <w:pPr>
        <w:autoSpaceDE w:val="0"/>
        <w:autoSpaceDN w:val="0"/>
        <w:adjustRightInd w:val="0"/>
        <w:ind w:firstLine="567"/>
        <w:jc w:val="both"/>
        <w:rPr>
          <w:rFonts w:eastAsiaTheme="minorHAnsi"/>
          <w:lang w:eastAsia="en-US"/>
        </w:rPr>
      </w:pPr>
      <w:r>
        <w:rPr>
          <w:rFonts w:eastAsiaTheme="minorHAnsi"/>
          <w:lang w:eastAsia="en-US"/>
        </w:rPr>
        <w:t xml:space="preserve">идентификационный номер налогоплательщика - </w:t>
      </w:r>
      <w:r w:rsidR="002016FE">
        <w:rPr>
          <w:rFonts w:eastAsiaTheme="minorHAnsi"/>
          <w:lang w:eastAsia="en-US"/>
        </w:rPr>
        <w:t>организации, гражданина;</w:t>
      </w:r>
    </w:p>
    <w:p w14:paraId="518B5337" w14:textId="77777777" w:rsidR="002016FE" w:rsidRDefault="008F7D22" w:rsidP="00ED4F7C">
      <w:pPr>
        <w:autoSpaceDE w:val="0"/>
        <w:autoSpaceDN w:val="0"/>
        <w:adjustRightInd w:val="0"/>
        <w:ind w:firstLine="567"/>
        <w:jc w:val="both"/>
        <w:rPr>
          <w:rFonts w:eastAsiaTheme="minorHAnsi"/>
          <w:lang w:eastAsia="en-US"/>
        </w:rPr>
      </w:pPr>
      <w:r>
        <w:rPr>
          <w:rFonts w:eastAsiaTheme="minorHAnsi"/>
          <w:lang w:eastAsia="en-US"/>
        </w:rPr>
        <w:lastRenderedPageBreak/>
        <w:t xml:space="preserve">дата и номер предостережения, направленного в адрес </w:t>
      </w:r>
      <w:r w:rsidR="002016FE">
        <w:rPr>
          <w:rFonts w:eastAsiaTheme="minorHAnsi"/>
          <w:lang w:eastAsia="en-US"/>
        </w:rPr>
        <w:t>контролируемого лица</w:t>
      </w:r>
      <w:r>
        <w:rPr>
          <w:rFonts w:eastAsiaTheme="minorHAnsi"/>
          <w:lang w:eastAsia="en-US"/>
        </w:rPr>
        <w:t>;</w:t>
      </w:r>
    </w:p>
    <w:p w14:paraId="7DFE8FDA" w14:textId="0CCCF7CC" w:rsidR="002016FE" w:rsidRDefault="008F7D22" w:rsidP="00ED4F7C">
      <w:pPr>
        <w:autoSpaceDE w:val="0"/>
        <w:autoSpaceDN w:val="0"/>
        <w:adjustRightInd w:val="0"/>
        <w:ind w:firstLine="567"/>
        <w:jc w:val="both"/>
        <w:rPr>
          <w:rFonts w:eastAsiaTheme="minorHAnsi"/>
          <w:lang w:eastAsia="en-US"/>
        </w:rPr>
      </w:pPr>
      <w:r>
        <w:rPr>
          <w:rFonts w:eastAsiaTheme="minorHAnsi"/>
          <w:lang w:eastAsia="en-US"/>
        </w:rPr>
        <w:t>сведения о принятых по результатам рассмотрения предостережения мерах по обеспечению соблюдения обязательных требований.</w:t>
      </w:r>
    </w:p>
    <w:p w14:paraId="7CAD94FA" w14:textId="183F4BAC" w:rsidR="008F7D22" w:rsidRDefault="009F4659" w:rsidP="00ED4F7C">
      <w:pPr>
        <w:autoSpaceDE w:val="0"/>
        <w:autoSpaceDN w:val="0"/>
        <w:adjustRightInd w:val="0"/>
        <w:ind w:firstLine="567"/>
        <w:jc w:val="both"/>
        <w:rPr>
          <w:rFonts w:eastAsiaTheme="minorHAnsi"/>
          <w:lang w:eastAsia="en-US"/>
        </w:rPr>
      </w:pPr>
      <w:r w:rsidRPr="00DA6D46">
        <w:t>Учет предостережений о недопустимости нарушения обязательных требований осуществляется путем ведения журнала учета предостережений о недопустимости нарушения обязательных требовани</w:t>
      </w:r>
      <w:r w:rsidR="002A40DC" w:rsidRPr="00DA6D46">
        <w:t>й</w:t>
      </w:r>
      <w:r w:rsidR="00DA6D46">
        <w:t xml:space="preserve"> в электронном виде в ведомственной информационной системе.</w:t>
      </w:r>
      <w:r w:rsidRPr="00615B1D">
        <w:t xml:space="preserve">  </w:t>
      </w:r>
    </w:p>
    <w:p w14:paraId="7F925ACF" w14:textId="57C315AF" w:rsidR="00E21C1A" w:rsidRDefault="00175964" w:rsidP="00ED4F7C">
      <w:pPr>
        <w:ind w:firstLine="567"/>
        <w:jc w:val="both"/>
      </w:pPr>
      <w:r>
        <w:rPr>
          <w:rFonts w:eastAsiaTheme="minorHAnsi"/>
          <w:b/>
          <w:bCs/>
          <w:lang w:eastAsia="en-US"/>
        </w:rPr>
        <w:t>1</w:t>
      </w:r>
      <w:r w:rsidR="00F61D47">
        <w:rPr>
          <w:rFonts w:eastAsiaTheme="minorHAnsi"/>
          <w:b/>
          <w:bCs/>
          <w:lang w:eastAsia="en-US"/>
        </w:rPr>
        <w:t>4</w:t>
      </w:r>
      <w:r>
        <w:rPr>
          <w:rFonts w:eastAsiaTheme="minorHAnsi"/>
          <w:b/>
          <w:bCs/>
          <w:lang w:eastAsia="en-US"/>
        </w:rPr>
        <w:t>.</w:t>
      </w:r>
      <w:r w:rsidR="002A40DC">
        <w:rPr>
          <w:rFonts w:eastAsiaTheme="minorHAnsi"/>
          <w:lang w:eastAsia="en-US"/>
        </w:rPr>
        <w:t xml:space="preserve"> </w:t>
      </w:r>
      <w:r w:rsidR="002A40DC">
        <w:t>Должностные лица</w:t>
      </w:r>
      <w:r w:rsidR="002A40DC" w:rsidRPr="00615B1D">
        <w:t xml:space="preserve"> </w:t>
      </w:r>
      <w:r w:rsidR="002A40DC">
        <w:t>Службы</w:t>
      </w:r>
      <w:r w:rsidR="002A40DC" w:rsidRPr="00615B1D">
        <w:t>, по обращениям контролируемых лиц и их представителей осуществляют консультирование.</w:t>
      </w:r>
      <w:r w:rsidR="00E21C1A">
        <w:t xml:space="preserve"> </w:t>
      </w:r>
    </w:p>
    <w:p w14:paraId="27ACFE83" w14:textId="60F9F0F8" w:rsidR="00325775" w:rsidRDefault="00325775" w:rsidP="00ED4F7C">
      <w:pPr>
        <w:autoSpaceDE w:val="0"/>
        <w:autoSpaceDN w:val="0"/>
        <w:adjustRightInd w:val="0"/>
        <w:ind w:firstLine="567"/>
        <w:jc w:val="both"/>
        <w:rPr>
          <w:rFonts w:eastAsiaTheme="minorHAnsi"/>
          <w:lang w:eastAsia="en-US"/>
        </w:rPr>
      </w:pPr>
      <w:r>
        <w:rPr>
          <w:rFonts w:eastAsiaTheme="minorHAnsi"/>
          <w:lang w:eastAsia="en-US"/>
        </w:rPr>
        <w:t xml:space="preserve">Консультирование проводится по вопросам, </w:t>
      </w:r>
      <w:r w:rsidRPr="00615B1D">
        <w:t xml:space="preserve">связанным с организацией и осуществлением </w:t>
      </w:r>
      <w:r>
        <w:t>регионального</w:t>
      </w:r>
      <w:r w:rsidRPr="00615B1D">
        <w:t xml:space="preserve"> государственного</w:t>
      </w:r>
      <w:r>
        <w:t xml:space="preserve"> строительного</w:t>
      </w:r>
      <w:r w:rsidRPr="00615B1D">
        <w:t xml:space="preserve"> надзора</w:t>
      </w:r>
      <w:r w:rsidR="001C3122">
        <w:t>;</w:t>
      </w:r>
      <w:r>
        <w:rPr>
          <w:rFonts w:eastAsiaTheme="minorHAnsi"/>
          <w:lang w:eastAsia="en-US"/>
        </w:rPr>
        <w:t xml:space="preserve"> </w:t>
      </w:r>
      <w:r w:rsidR="001C3122">
        <w:rPr>
          <w:rFonts w:eastAsiaTheme="minorHAnsi"/>
          <w:lang w:eastAsia="en-US"/>
        </w:rPr>
        <w:t xml:space="preserve">об обязательных требованиях, предъявляемых к деятельности контролируемых лиц; </w:t>
      </w:r>
      <w:r>
        <w:rPr>
          <w:rFonts w:eastAsiaTheme="minorHAnsi"/>
          <w:lang w:eastAsia="en-US"/>
        </w:rPr>
        <w:t>порядку обжалования решений Службы, действий (бездействия) ее должностных лиц</w:t>
      </w:r>
      <w:r w:rsidR="001C3122">
        <w:rPr>
          <w:rFonts w:eastAsiaTheme="minorHAnsi"/>
          <w:lang w:eastAsia="en-US"/>
        </w:rPr>
        <w:t>;</w:t>
      </w:r>
      <w:r>
        <w:rPr>
          <w:rFonts w:eastAsiaTheme="minorHAnsi"/>
          <w:lang w:eastAsia="en-US"/>
        </w:rPr>
        <w:t xml:space="preserve"> порядку подачи возражений на предостережение о недопустимости нарушения обязательных требований</w:t>
      </w:r>
      <w:r w:rsidR="008C5113">
        <w:rPr>
          <w:rFonts w:eastAsiaTheme="minorHAnsi"/>
          <w:lang w:eastAsia="en-US"/>
        </w:rPr>
        <w:t>; об административной ответственности за нарушение обязательных требований, предъявляемых к деятельности контролируемых лиц.</w:t>
      </w:r>
    </w:p>
    <w:p w14:paraId="6906FA5B" w14:textId="19B96B92" w:rsidR="00580C0C" w:rsidRDefault="00580C0C" w:rsidP="00ED4F7C">
      <w:pPr>
        <w:autoSpaceDE w:val="0"/>
        <w:autoSpaceDN w:val="0"/>
        <w:adjustRightInd w:val="0"/>
        <w:ind w:firstLine="567"/>
        <w:jc w:val="both"/>
      </w:pPr>
      <w:r>
        <w:rPr>
          <w:rFonts w:eastAsiaTheme="minorHAnsi"/>
          <w:lang w:eastAsia="en-US"/>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sidRPr="002823C2">
        <w:t xml:space="preserve"> </w:t>
      </w:r>
    </w:p>
    <w:p w14:paraId="2DD1E847" w14:textId="77777777" w:rsidR="007F4176" w:rsidRDefault="007F4176" w:rsidP="00ED4F7C">
      <w:pPr>
        <w:autoSpaceDE w:val="0"/>
        <w:autoSpaceDN w:val="0"/>
        <w:adjustRightInd w:val="0"/>
        <w:ind w:firstLine="567"/>
        <w:jc w:val="both"/>
        <w:rPr>
          <w:rFonts w:eastAsiaTheme="minorHAnsi"/>
          <w:lang w:eastAsia="en-US"/>
        </w:rPr>
      </w:pPr>
      <w:r>
        <w:rPr>
          <w:rFonts w:eastAsiaTheme="minorHAnsi"/>
          <w:lang w:eastAsia="en-US"/>
        </w:rPr>
        <w:t>По итогам консультирования информация в письменной форме контролируемым лицам и их представителям не предоставляется</w:t>
      </w:r>
    </w:p>
    <w:p w14:paraId="1B6FE107" w14:textId="41EBDBB4" w:rsidR="007F4176" w:rsidRDefault="007F4176" w:rsidP="00ED4F7C">
      <w:pPr>
        <w:autoSpaceDE w:val="0"/>
        <w:autoSpaceDN w:val="0"/>
        <w:adjustRightInd w:val="0"/>
        <w:ind w:firstLine="567"/>
        <w:jc w:val="both"/>
        <w:rPr>
          <w:rFonts w:eastAsiaTheme="minorHAnsi"/>
          <w:lang w:eastAsia="en-US"/>
        </w:rPr>
      </w:pPr>
      <w:r w:rsidRPr="007F4176">
        <w:rPr>
          <w:rFonts w:eastAsiaTheme="minorHAnsi"/>
          <w:lang w:eastAsia="en-US"/>
        </w:rPr>
        <w:t xml:space="preserve">В случае поступления от </w:t>
      </w:r>
      <w:r>
        <w:rPr>
          <w:rFonts w:eastAsiaTheme="minorHAnsi"/>
          <w:lang w:eastAsia="en-US"/>
        </w:rPr>
        <w:t>контролируемого лица и</w:t>
      </w:r>
      <w:r w:rsidR="00622390">
        <w:rPr>
          <w:rFonts w:eastAsiaTheme="minorHAnsi"/>
          <w:lang w:eastAsia="en-US"/>
        </w:rPr>
        <w:t>ли</w:t>
      </w:r>
      <w:r>
        <w:rPr>
          <w:rFonts w:eastAsiaTheme="minorHAnsi"/>
          <w:lang w:eastAsia="en-US"/>
        </w:rPr>
        <w:t xml:space="preserve"> </w:t>
      </w:r>
      <w:r w:rsidR="00622390">
        <w:rPr>
          <w:rFonts w:eastAsiaTheme="minorHAnsi"/>
          <w:lang w:eastAsia="en-US"/>
        </w:rPr>
        <w:t>его</w:t>
      </w:r>
      <w:r>
        <w:rPr>
          <w:rFonts w:eastAsiaTheme="minorHAnsi"/>
          <w:lang w:eastAsia="en-US"/>
        </w:rPr>
        <w:t xml:space="preserve"> представителя</w:t>
      </w:r>
      <w:r w:rsidRPr="007F4176">
        <w:rPr>
          <w:rFonts w:eastAsiaTheme="minorHAnsi"/>
          <w:lang w:eastAsia="en-US"/>
        </w:rPr>
        <w:t xml:space="preserve"> запроса о предоставлении письменного ответа, ответ на такой запрос направляется в </w:t>
      </w:r>
      <w:r w:rsidR="00622390" w:rsidRPr="00615B1D">
        <w:t xml:space="preserve">порядке, установленном </w:t>
      </w:r>
      <w:r w:rsidR="00622390">
        <w:rPr>
          <w:rFonts w:eastAsiaTheme="minorHAnsi"/>
          <w:lang w:eastAsia="en-US"/>
        </w:rPr>
        <w:t>Федеральным законом от 02.05.2006 № 59-ФЗ «О порядке рассмотрения обращений граждан Российской Федерации».</w:t>
      </w:r>
    </w:p>
    <w:p w14:paraId="0349ABCE" w14:textId="77777777" w:rsidR="0052522D" w:rsidRPr="00E46B47" w:rsidRDefault="0052522D" w:rsidP="00ED4F7C">
      <w:pPr>
        <w:ind w:firstLine="567"/>
        <w:jc w:val="both"/>
        <w:rPr>
          <w:rFonts w:eastAsiaTheme="minorHAnsi"/>
          <w:lang w:eastAsia="en-US"/>
        </w:rPr>
      </w:pPr>
      <w:r w:rsidRPr="00E46B47">
        <w:rPr>
          <w:rFonts w:eastAsiaTheme="minorHAnsi"/>
          <w:lang w:eastAsia="en-US"/>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w:t>
      </w:r>
      <w:r>
        <w:rPr>
          <w:rFonts w:eastAsiaTheme="minorHAnsi"/>
          <w:lang w:eastAsia="en-US"/>
        </w:rPr>
        <w:t>Службы</w:t>
      </w:r>
      <w:r w:rsidRPr="00E46B47">
        <w:rPr>
          <w:rFonts w:eastAsiaTheme="minorHAnsi"/>
          <w:lang w:eastAsia="en-US"/>
        </w:rPr>
        <w:t xml:space="preserve">,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w:t>
      </w:r>
    </w:p>
    <w:p w14:paraId="2E7892F9" w14:textId="56B680CF" w:rsidR="0052522D" w:rsidRDefault="0052522D" w:rsidP="00ED4F7C">
      <w:pPr>
        <w:autoSpaceDE w:val="0"/>
        <w:autoSpaceDN w:val="0"/>
        <w:adjustRightInd w:val="0"/>
        <w:ind w:firstLine="567"/>
        <w:jc w:val="both"/>
        <w:rPr>
          <w:rFonts w:eastAsiaTheme="minorHAnsi"/>
          <w:lang w:eastAsia="en-US"/>
        </w:rPr>
      </w:pPr>
      <w:r>
        <w:rPr>
          <w:rFonts w:eastAsiaTheme="minorHAnsi"/>
          <w:lang w:eastAsia="en-US"/>
        </w:rPr>
        <w:t>Информация, ставшая известной должностному лицу Службы в ходе консультирования, не может использоваться им в целях оценки контролируемого лица по вопросам соблюдения обязательных требований.</w:t>
      </w:r>
    </w:p>
    <w:p w14:paraId="4EF6F366" w14:textId="411B1837" w:rsidR="008C5113" w:rsidRDefault="008C5113" w:rsidP="00ED4F7C">
      <w:pPr>
        <w:ind w:firstLine="567"/>
        <w:jc w:val="both"/>
        <w:rPr>
          <w:rFonts w:eastAsiaTheme="minorHAnsi"/>
          <w:lang w:eastAsia="en-US"/>
        </w:rPr>
      </w:pPr>
      <w:r w:rsidRPr="00E46B47">
        <w:rPr>
          <w:rFonts w:eastAsiaTheme="minorHAnsi"/>
          <w:lang w:eastAsia="en-US"/>
        </w:rPr>
        <w:t xml:space="preserve">При осуществлении консультирования </w:t>
      </w:r>
      <w:r>
        <w:rPr>
          <w:rFonts w:eastAsiaTheme="minorHAnsi"/>
          <w:lang w:eastAsia="en-US"/>
        </w:rPr>
        <w:t>должностное лицо Службы</w:t>
      </w:r>
      <w:r w:rsidRPr="00E46B47">
        <w:rPr>
          <w:rFonts w:eastAsiaTheme="minorHAnsi"/>
          <w:lang w:eastAsia="en-US"/>
        </w:rPr>
        <w:t>, обязан</w:t>
      </w:r>
      <w:r>
        <w:rPr>
          <w:rFonts w:eastAsiaTheme="minorHAnsi"/>
          <w:lang w:eastAsia="en-US"/>
        </w:rPr>
        <w:t>о</w:t>
      </w:r>
      <w:r w:rsidRPr="00E46B47">
        <w:rPr>
          <w:rFonts w:eastAsiaTheme="minorHAnsi"/>
          <w:lang w:eastAsia="en-US"/>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A31FD7B" w14:textId="77777777" w:rsidR="008C5113" w:rsidRDefault="008C5113" w:rsidP="00ED4F7C">
      <w:pPr>
        <w:autoSpaceDE w:val="0"/>
        <w:autoSpaceDN w:val="0"/>
        <w:adjustRightInd w:val="0"/>
        <w:ind w:firstLine="567"/>
        <w:jc w:val="both"/>
        <w:rPr>
          <w:rFonts w:eastAsiaTheme="minorHAnsi"/>
          <w:lang w:eastAsia="en-US"/>
        </w:rPr>
      </w:pPr>
      <w:r>
        <w:rPr>
          <w:rFonts w:eastAsiaTheme="minorHAnsi"/>
          <w:lang w:eastAsia="en-US"/>
        </w:rPr>
        <w:t>Консультирование по однотипным обращениям контролируемых лиц и их представителей осуществляется посредством размещения на сайте Службы разъяснения, подписанного заместителем руководителя Службы.</w:t>
      </w:r>
    </w:p>
    <w:p w14:paraId="1FBCC7E8" w14:textId="4E789893" w:rsidR="00E46B47" w:rsidRPr="00136868" w:rsidRDefault="00E67971" w:rsidP="00ED4F7C">
      <w:pPr>
        <w:autoSpaceDE w:val="0"/>
        <w:autoSpaceDN w:val="0"/>
        <w:adjustRightInd w:val="0"/>
        <w:ind w:firstLine="567"/>
        <w:jc w:val="both"/>
        <w:rPr>
          <w:rFonts w:eastAsiaTheme="minorHAnsi"/>
          <w:color w:val="000000"/>
          <w:lang w:eastAsia="en-US"/>
        </w:rPr>
      </w:pPr>
      <w:r w:rsidRPr="00136868">
        <w:rPr>
          <w:rFonts w:eastAsiaTheme="minorHAnsi"/>
          <w:color w:val="000000"/>
          <w:lang w:eastAsia="en-US"/>
        </w:rPr>
        <w:t xml:space="preserve">Личный прием </w:t>
      </w:r>
      <w:r>
        <w:rPr>
          <w:rFonts w:eastAsiaTheme="minorHAnsi"/>
          <w:color w:val="000000"/>
          <w:lang w:eastAsia="en-US"/>
        </w:rPr>
        <w:t>контролируемых лиц</w:t>
      </w:r>
      <w:r w:rsidRPr="00136868">
        <w:rPr>
          <w:rFonts w:eastAsiaTheme="minorHAnsi"/>
          <w:color w:val="000000"/>
          <w:lang w:eastAsia="en-US"/>
        </w:rPr>
        <w:t xml:space="preserve"> проводится руководителем, заместителями руководителя, начальниками отделов </w:t>
      </w:r>
      <w:r>
        <w:rPr>
          <w:rFonts w:eastAsiaTheme="minorHAnsi"/>
          <w:color w:val="000000"/>
          <w:lang w:eastAsia="en-US"/>
        </w:rPr>
        <w:t>С</w:t>
      </w:r>
      <w:r w:rsidRPr="00136868">
        <w:rPr>
          <w:rFonts w:eastAsiaTheme="minorHAnsi"/>
          <w:color w:val="000000"/>
          <w:lang w:eastAsia="en-US"/>
        </w:rPr>
        <w:t xml:space="preserve">лужбы, </w:t>
      </w:r>
      <w:r w:rsidRPr="00136868">
        <w:rPr>
          <w:rFonts w:eastAsiaTheme="minorHAnsi"/>
          <w:color w:val="000000"/>
          <w:lang w:eastAsia="en-US"/>
        </w:rPr>
        <w:lastRenderedPageBreak/>
        <w:t>руководителями территориальных подразделений</w:t>
      </w:r>
      <w:r>
        <w:rPr>
          <w:rFonts w:eastAsiaTheme="minorHAnsi"/>
          <w:color w:val="000000"/>
          <w:lang w:eastAsia="en-US"/>
        </w:rPr>
        <w:t xml:space="preserve"> Службы</w:t>
      </w:r>
      <w:r w:rsidRPr="00136868">
        <w:rPr>
          <w:rFonts w:eastAsiaTheme="minorHAnsi"/>
          <w:color w:val="000000"/>
          <w:lang w:eastAsia="en-US"/>
        </w:rPr>
        <w:t xml:space="preserve"> в соответствии с графиком приема.</w:t>
      </w:r>
      <w:r w:rsidR="00E46B47">
        <w:rPr>
          <w:rFonts w:eastAsiaTheme="minorHAnsi"/>
          <w:color w:val="000000"/>
          <w:lang w:eastAsia="en-US"/>
        </w:rPr>
        <w:t xml:space="preserve"> График приема граждан размещен </w:t>
      </w:r>
      <w:r w:rsidR="00E46B47" w:rsidRPr="00136868">
        <w:rPr>
          <w:rFonts w:eastAsiaTheme="minorHAnsi"/>
          <w:color w:val="000000"/>
          <w:lang w:eastAsia="en-US"/>
        </w:rPr>
        <w:t>на сайте Службы.</w:t>
      </w:r>
    </w:p>
    <w:p w14:paraId="56AC2512" w14:textId="77777777" w:rsidR="00EA4B09" w:rsidRDefault="00EA4B09" w:rsidP="00ED4F7C">
      <w:pPr>
        <w:ind w:firstLine="567"/>
        <w:jc w:val="both"/>
        <w:rPr>
          <w:rFonts w:eastAsiaTheme="minorHAnsi"/>
          <w:lang w:eastAsia="en-US"/>
        </w:rPr>
      </w:pPr>
      <w:bookmarkStart w:id="4" w:name="_Hlk68955706"/>
      <w:r>
        <w:rPr>
          <w:rFonts w:eastAsiaTheme="minorHAnsi"/>
          <w:lang w:eastAsia="en-US"/>
        </w:rPr>
        <w:t>Служба осуществляет учет консультирований.</w:t>
      </w:r>
    </w:p>
    <w:bookmarkEnd w:id="4"/>
    <w:p w14:paraId="633A8027" w14:textId="62A9EBB1" w:rsidR="00CD2E88" w:rsidRDefault="00EC6AF2" w:rsidP="00ED4F7C">
      <w:pPr>
        <w:ind w:firstLine="567"/>
        <w:jc w:val="both"/>
        <w:rPr>
          <w:rFonts w:eastAsiaTheme="minorHAnsi"/>
          <w:lang w:eastAsia="en-US"/>
        </w:rPr>
      </w:pPr>
      <w:r w:rsidRPr="00EC6AF2">
        <w:rPr>
          <w:b/>
          <w:bCs/>
        </w:rPr>
        <w:t>1</w:t>
      </w:r>
      <w:r w:rsidR="00F61D47">
        <w:rPr>
          <w:b/>
          <w:bCs/>
        </w:rPr>
        <w:t>5</w:t>
      </w:r>
      <w:r w:rsidR="00CD2E88" w:rsidRPr="00EC6AF2">
        <w:rPr>
          <w:b/>
          <w:bCs/>
        </w:rPr>
        <w:t>.</w:t>
      </w:r>
      <w:r w:rsidR="00CD2E88">
        <w:t xml:space="preserve"> </w:t>
      </w:r>
      <w:r w:rsidR="006B2CE1" w:rsidRPr="00615B1D">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r w:rsidR="00590663">
        <w:t xml:space="preserve">             </w:t>
      </w:r>
      <w:r w:rsidR="00CD2E88">
        <w:rPr>
          <w:rFonts w:eastAsiaTheme="minorHAnsi"/>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175E6BB0" w14:textId="645B92E6" w:rsidR="005811B3" w:rsidRPr="00315E3C" w:rsidRDefault="005811B3" w:rsidP="00ED4F7C">
      <w:pPr>
        <w:pStyle w:val="Default"/>
        <w:ind w:firstLine="567"/>
        <w:jc w:val="both"/>
        <w:rPr>
          <w:sz w:val="28"/>
          <w:szCs w:val="28"/>
        </w:rPr>
      </w:pPr>
      <w:r w:rsidRPr="00315E3C">
        <w:rPr>
          <w:sz w:val="28"/>
          <w:szCs w:val="28"/>
        </w:rPr>
        <w:t>Профилактические визиты провод</w:t>
      </w:r>
      <w:r>
        <w:rPr>
          <w:sz w:val="28"/>
          <w:szCs w:val="28"/>
        </w:rPr>
        <w:t>я</w:t>
      </w:r>
      <w:r w:rsidRPr="00315E3C">
        <w:rPr>
          <w:sz w:val="28"/>
          <w:szCs w:val="28"/>
        </w:rPr>
        <w:t xml:space="preserve">тся по согласованию с контролируемыми лицами. </w:t>
      </w:r>
    </w:p>
    <w:p w14:paraId="03C15BE3" w14:textId="6CF681BC" w:rsidR="005757D3" w:rsidRDefault="006B2CE1" w:rsidP="00ED4F7C">
      <w:pPr>
        <w:autoSpaceDE w:val="0"/>
        <w:autoSpaceDN w:val="0"/>
        <w:adjustRightInd w:val="0"/>
        <w:ind w:firstLine="567"/>
        <w:jc w:val="both"/>
      </w:pPr>
      <w:r w:rsidRPr="00615B1D">
        <w:t>В ходе профилактического визита инспектором может осуществляться консультирование контролируемого лица в порядке</w:t>
      </w:r>
      <w:r w:rsidR="005757D3">
        <w:t xml:space="preserve">, </w:t>
      </w:r>
      <w:r w:rsidRPr="00615B1D">
        <w:t>установленн</w:t>
      </w:r>
      <w:r w:rsidR="005757D3">
        <w:t>ом статьей 50</w:t>
      </w:r>
      <w:r w:rsidR="005757D3" w:rsidRPr="005757D3">
        <w:t xml:space="preserve"> </w:t>
      </w:r>
      <w:r w:rsidR="005757D3" w:rsidRPr="000A0287">
        <w:t xml:space="preserve">Федеральный закон от 31.07.2020 </w:t>
      </w:r>
      <w:r w:rsidR="005757D3">
        <w:t xml:space="preserve">№ </w:t>
      </w:r>
      <w:r w:rsidR="005757D3" w:rsidRPr="000A0287">
        <w:t>248-ФЗ</w:t>
      </w:r>
      <w:r w:rsidR="005757D3">
        <w:t xml:space="preserve"> «</w:t>
      </w:r>
      <w:r w:rsidR="005757D3" w:rsidRPr="000A0287">
        <w:t xml:space="preserve">О государственном контроле </w:t>
      </w:r>
      <w:r w:rsidR="005757D3" w:rsidRPr="00836CBF">
        <w:t xml:space="preserve">(надзоре) и муниципальном контроле в Российской Федерации» и </w:t>
      </w:r>
      <w:r w:rsidRPr="00836CBF">
        <w:t xml:space="preserve">пунктом </w:t>
      </w:r>
      <w:r w:rsidR="002F1341" w:rsidRPr="00836CBF">
        <w:t>1</w:t>
      </w:r>
      <w:r w:rsidR="00AA1048" w:rsidRPr="00836CBF">
        <w:t>4</w:t>
      </w:r>
      <w:r w:rsidRPr="00615B1D">
        <w:t xml:space="preserve"> настоящего Положения. </w:t>
      </w:r>
    </w:p>
    <w:p w14:paraId="6087FFDE" w14:textId="4BFE7F5D" w:rsidR="00EE08E4" w:rsidRDefault="005757D3" w:rsidP="00ED4F7C">
      <w:pPr>
        <w:autoSpaceDE w:val="0"/>
        <w:autoSpaceDN w:val="0"/>
        <w:adjustRightInd w:val="0"/>
        <w:ind w:firstLine="567"/>
        <w:jc w:val="both"/>
        <w:rPr>
          <w:rFonts w:eastAsiaTheme="minorHAnsi"/>
          <w:lang w:eastAsia="en-US"/>
        </w:rPr>
      </w:pPr>
      <w:r>
        <w:rPr>
          <w:rFonts w:eastAsiaTheme="minorHAnsi"/>
          <w:lang w:eastAsia="en-US"/>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43E0121A" w14:textId="002C7705" w:rsidR="00FD6A07" w:rsidRPr="003F4494" w:rsidRDefault="00EE08E4" w:rsidP="00ED4F7C">
      <w:pPr>
        <w:autoSpaceDE w:val="0"/>
        <w:autoSpaceDN w:val="0"/>
        <w:adjustRightInd w:val="0"/>
        <w:ind w:firstLine="567"/>
        <w:jc w:val="both"/>
      </w:pPr>
      <w:bookmarkStart w:id="5" w:name="_Hlk70256736"/>
      <w:r w:rsidRPr="003F4494">
        <w:t xml:space="preserve">Проведение профилактических визитов обязательно </w:t>
      </w:r>
      <w:r w:rsidR="00FD6A07" w:rsidRPr="003F4494">
        <w:rPr>
          <w:rFonts w:eastAsiaTheme="minorHAnsi"/>
          <w:lang w:eastAsia="en-US"/>
        </w:rPr>
        <w:t>в отношении объектов контроля, отнесенных к категориям высокого и значительного риска.</w:t>
      </w:r>
    </w:p>
    <w:bookmarkEnd w:id="5"/>
    <w:p w14:paraId="61C23A5D" w14:textId="77777777" w:rsidR="00EE08E4" w:rsidRDefault="00EE08E4" w:rsidP="00ED4F7C">
      <w:pPr>
        <w:pStyle w:val="Default"/>
        <w:ind w:firstLine="567"/>
        <w:jc w:val="both"/>
        <w:rPr>
          <w:sz w:val="28"/>
          <w:szCs w:val="28"/>
        </w:rPr>
      </w:pPr>
      <w:r w:rsidRPr="00FD6A07">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w:t>
      </w:r>
      <w:r>
        <w:rPr>
          <w:sz w:val="28"/>
          <w:szCs w:val="28"/>
        </w:rPr>
        <w:t xml:space="preserve"> его проведения. </w:t>
      </w:r>
    </w:p>
    <w:p w14:paraId="5C298239" w14:textId="77777777" w:rsidR="00EE08E4" w:rsidRDefault="00EE08E4" w:rsidP="00ED4F7C">
      <w:pPr>
        <w:pStyle w:val="Default"/>
        <w:ind w:firstLine="567"/>
        <w:jc w:val="both"/>
        <w:rPr>
          <w:sz w:val="28"/>
          <w:szCs w:val="28"/>
        </w:rPr>
      </w:pPr>
      <w:r>
        <w:rPr>
          <w:sz w:val="28"/>
          <w:szCs w:val="28"/>
        </w:rPr>
        <w:t xml:space="preserve">Контролируемое лицо вправе отказаться от проведения обязательного профилактического визита, уведомив об этом Службу, не позднее чем за три рабочих дня до даты его проведения. </w:t>
      </w:r>
    </w:p>
    <w:p w14:paraId="36827C7E" w14:textId="77777777" w:rsidR="004A5490" w:rsidRDefault="004A5490" w:rsidP="00ED4F7C">
      <w:pPr>
        <w:pStyle w:val="Default"/>
        <w:ind w:firstLine="567"/>
        <w:jc w:val="both"/>
        <w:rPr>
          <w:sz w:val="28"/>
          <w:szCs w:val="28"/>
        </w:rPr>
      </w:pPr>
      <w:bookmarkStart w:id="6" w:name="_Hlk69569364"/>
      <w:r>
        <w:rPr>
          <w:sz w:val="28"/>
          <w:szCs w:val="28"/>
        </w:rPr>
        <w:t xml:space="preserve">Срок проведения </w:t>
      </w:r>
      <w:r w:rsidRPr="009274EE">
        <w:rPr>
          <w:sz w:val="28"/>
          <w:szCs w:val="28"/>
        </w:rPr>
        <w:t xml:space="preserve">профилактического </w:t>
      </w:r>
      <w:r w:rsidRPr="005D75AD">
        <w:rPr>
          <w:sz w:val="28"/>
          <w:szCs w:val="28"/>
        </w:rPr>
        <w:t>визита не может превышать один рабочий день.</w:t>
      </w:r>
      <w:r>
        <w:rPr>
          <w:sz w:val="28"/>
          <w:szCs w:val="28"/>
        </w:rPr>
        <w:t xml:space="preserve"> </w:t>
      </w:r>
    </w:p>
    <w:bookmarkEnd w:id="6"/>
    <w:p w14:paraId="0719D470" w14:textId="1F1E5156" w:rsidR="00EE08E4" w:rsidRDefault="00EE08E4" w:rsidP="00ED4F7C">
      <w:pPr>
        <w:autoSpaceDE w:val="0"/>
        <w:autoSpaceDN w:val="0"/>
        <w:adjustRightInd w:val="0"/>
        <w:ind w:firstLine="567"/>
        <w:jc w:val="both"/>
        <w:rPr>
          <w:rFonts w:eastAsiaTheme="minorHAnsi"/>
          <w:lang w:eastAsia="en-US"/>
        </w:rPr>
      </w:pPr>
      <w:r>
        <w:rPr>
          <w:rFonts w:eastAsiaTheme="minorHAnsi"/>
          <w:lang w:eastAsia="en-US"/>
        </w:rPr>
        <w:t xml:space="preserve">При проведении профилактического визита </w:t>
      </w:r>
      <w:r w:rsidR="00A05AD4">
        <w:rPr>
          <w:rFonts w:eastAsiaTheme="minorHAnsi"/>
          <w:lang w:eastAsia="en-US"/>
        </w:rPr>
        <w:t>контролируемым лицам</w:t>
      </w:r>
      <w:r>
        <w:rPr>
          <w:rFonts w:eastAsiaTheme="minorHAnsi"/>
          <w:lang w:eastAsia="en-US"/>
        </w:rPr>
        <w:t xml:space="preserve">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4F7705B" w14:textId="3261CB8A" w:rsidR="00EE08E4" w:rsidRDefault="00EE08E4" w:rsidP="00ED4F7C">
      <w:pPr>
        <w:autoSpaceDE w:val="0"/>
        <w:autoSpaceDN w:val="0"/>
        <w:adjustRightInd w:val="0"/>
        <w:ind w:firstLine="567"/>
        <w:jc w:val="both"/>
        <w:rPr>
          <w:rFonts w:eastAsiaTheme="minorHAnsi"/>
          <w:lang w:eastAsia="en-US"/>
        </w:rPr>
      </w:pPr>
      <w:r>
        <w:rPr>
          <w:rFonts w:eastAsiaTheme="minorHAnsi"/>
          <w:lang w:eastAsia="en-US"/>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4A5490">
        <w:rPr>
          <w:rFonts w:eastAsiaTheme="minorHAnsi"/>
          <w:lang w:eastAsia="en-US"/>
        </w:rPr>
        <w:t>руководителю (заместителю руководителя)</w:t>
      </w:r>
      <w:r>
        <w:rPr>
          <w:rFonts w:eastAsiaTheme="minorHAnsi"/>
          <w:lang w:eastAsia="en-US"/>
        </w:rPr>
        <w:t xml:space="preserve"> для принятия решения о проведении контрольных (надзорных) мероприятий</w:t>
      </w:r>
    </w:p>
    <w:p w14:paraId="579F9C68" w14:textId="5E9550C2" w:rsidR="004A5490" w:rsidRPr="00A05AD4" w:rsidRDefault="004A5490" w:rsidP="00ED4F7C">
      <w:pPr>
        <w:autoSpaceDE w:val="0"/>
        <w:autoSpaceDN w:val="0"/>
        <w:adjustRightInd w:val="0"/>
        <w:ind w:firstLine="567"/>
        <w:jc w:val="both"/>
        <w:rPr>
          <w:rFonts w:eastAsiaTheme="minorHAnsi"/>
          <w:color w:val="000000"/>
          <w:highlight w:val="yellow"/>
          <w:lang w:eastAsia="en-US"/>
        </w:rPr>
      </w:pPr>
      <w:r w:rsidRPr="0028020B">
        <w:rPr>
          <w:rFonts w:eastAsiaTheme="minorHAnsi"/>
          <w:color w:val="000000"/>
          <w:lang w:eastAsia="en-US"/>
        </w:rPr>
        <w:t>Служб</w:t>
      </w:r>
      <w:r>
        <w:rPr>
          <w:rFonts w:eastAsiaTheme="minorHAnsi"/>
          <w:color w:val="000000"/>
          <w:lang w:eastAsia="en-US"/>
        </w:rPr>
        <w:t>ой</w:t>
      </w:r>
      <w:r w:rsidRPr="0028020B">
        <w:rPr>
          <w:rFonts w:eastAsiaTheme="minorHAnsi"/>
          <w:color w:val="000000"/>
          <w:lang w:eastAsia="en-US"/>
        </w:rPr>
        <w:t xml:space="preserve"> осуществляет</w:t>
      </w:r>
      <w:r>
        <w:rPr>
          <w:rFonts w:eastAsiaTheme="minorHAnsi"/>
          <w:color w:val="000000"/>
          <w:lang w:eastAsia="en-US"/>
        </w:rPr>
        <w:t>ся</w:t>
      </w:r>
      <w:r w:rsidRPr="0028020B">
        <w:rPr>
          <w:rFonts w:eastAsiaTheme="minorHAnsi"/>
          <w:color w:val="000000"/>
          <w:lang w:eastAsia="en-US"/>
        </w:rPr>
        <w:t xml:space="preserve"> учет</w:t>
      </w:r>
      <w:r>
        <w:rPr>
          <w:rFonts w:eastAsiaTheme="minorHAnsi"/>
          <w:color w:val="000000"/>
          <w:lang w:eastAsia="en-US"/>
        </w:rPr>
        <w:t xml:space="preserve"> профилактических визитов</w:t>
      </w:r>
      <w:r w:rsidR="006A1893">
        <w:rPr>
          <w:rFonts w:eastAsiaTheme="minorHAnsi"/>
          <w:color w:val="000000"/>
          <w:lang w:eastAsia="en-US"/>
        </w:rPr>
        <w:t>.</w:t>
      </w:r>
    </w:p>
    <w:p w14:paraId="02CF74F9" w14:textId="6A330550" w:rsidR="007209CD" w:rsidRPr="00774789" w:rsidRDefault="006E1A49" w:rsidP="00ED4F7C">
      <w:pPr>
        <w:autoSpaceDE w:val="0"/>
        <w:autoSpaceDN w:val="0"/>
        <w:adjustRightInd w:val="0"/>
        <w:ind w:firstLine="567"/>
        <w:jc w:val="both"/>
      </w:pPr>
      <w:r w:rsidRPr="00774789">
        <w:rPr>
          <w:b/>
          <w:bCs/>
        </w:rPr>
        <w:lastRenderedPageBreak/>
        <w:t>1</w:t>
      </w:r>
      <w:r w:rsidR="009E4FAB">
        <w:rPr>
          <w:b/>
          <w:bCs/>
        </w:rPr>
        <w:t>6</w:t>
      </w:r>
      <w:r w:rsidR="007209CD" w:rsidRPr="00774789">
        <w:rPr>
          <w:b/>
          <w:bCs/>
        </w:rPr>
        <w:t>.</w:t>
      </w:r>
      <w:r w:rsidR="007209CD" w:rsidRPr="00774789">
        <w:t xml:space="preserve"> </w:t>
      </w:r>
      <w:bookmarkStart w:id="7" w:name="_Hlk69570048"/>
      <w:r w:rsidR="007209CD" w:rsidRPr="00774789">
        <w:t>Служба при осуществлении регионального государственного строительного надзора относит о</w:t>
      </w:r>
      <w:r w:rsidR="006B2CE1" w:rsidRPr="00774789">
        <w:t xml:space="preserve">бъекты надзора к одной из следующих категорий риска причинения вреда (ущерба) (далее - категории риска): </w:t>
      </w:r>
    </w:p>
    <w:p w14:paraId="53D21C4C" w14:textId="77777777" w:rsidR="007209CD" w:rsidRPr="00774789" w:rsidRDefault="006B2CE1" w:rsidP="00ED4F7C">
      <w:pPr>
        <w:autoSpaceDE w:val="0"/>
        <w:autoSpaceDN w:val="0"/>
        <w:adjustRightInd w:val="0"/>
        <w:ind w:firstLine="567"/>
        <w:jc w:val="both"/>
      </w:pPr>
      <w:r w:rsidRPr="00774789">
        <w:t xml:space="preserve">высокий риск; </w:t>
      </w:r>
    </w:p>
    <w:p w14:paraId="6058DE88" w14:textId="77777777" w:rsidR="007209CD" w:rsidRPr="00774789" w:rsidRDefault="006B2CE1" w:rsidP="00ED4F7C">
      <w:pPr>
        <w:autoSpaceDE w:val="0"/>
        <w:autoSpaceDN w:val="0"/>
        <w:adjustRightInd w:val="0"/>
        <w:ind w:firstLine="567"/>
        <w:jc w:val="both"/>
      </w:pPr>
      <w:r w:rsidRPr="00774789">
        <w:t xml:space="preserve">значительный риск; </w:t>
      </w:r>
    </w:p>
    <w:p w14:paraId="5B07455D" w14:textId="77777777" w:rsidR="00A923CF" w:rsidRDefault="00C957A2" w:rsidP="00ED4F7C">
      <w:pPr>
        <w:autoSpaceDE w:val="0"/>
        <w:autoSpaceDN w:val="0"/>
        <w:adjustRightInd w:val="0"/>
        <w:ind w:firstLine="567"/>
        <w:jc w:val="both"/>
      </w:pPr>
      <w:r w:rsidRPr="00774789">
        <w:t>низкий риск</w:t>
      </w:r>
      <w:r w:rsidR="00A923CF" w:rsidRPr="00774789">
        <w:t>.</w:t>
      </w:r>
    </w:p>
    <w:bookmarkEnd w:id="7"/>
    <w:p w14:paraId="6EC095E8" w14:textId="254EF869" w:rsidR="00A923CF" w:rsidRDefault="00A923CF" w:rsidP="00ED4F7C">
      <w:pPr>
        <w:autoSpaceDE w:val="0"/>
        <w:autoSpaceDN w:val="0"/>
        <w:adjustRightInd w:val="0"/>
        <w:ind w:firstLine="567"/>
        <w:jc w:val="both"/>
        <w:rPr>
          <w:rFonts w:eastAsiaTheme="minorHAnsi"/>
          <w:lang w:eastAsia="en-US"/>
        </w:rPr>
      </w:pPr>
      <w:r w:rsidRPr="00A923CF">
        <w:rPr>
          <w:rFonts w:eastAsiaTheme="minorHAnsi"/>
          <w:lang w:eastAsia="en-US"/>
        </w:rPr>
        <w:t xml:space="preserve">Программа проверок разрабатывается </w:t>
      </w:r>
      <w:r>
        <w:rPr>
          <w:rFonts w:eastAsiaTheme="minorHAnsi"/>
          <w:lang w:eastAsia="en-US"/>
        </w:rPr>
        <w:t>Службой</w:t>
      </w:r>
      <w:r w:rsidRPr="00A923CF">
        <w:rPr>
          <w:rFonts w:eastAsiaTheme="minorHAnsi"/>
          <w:lang w:eastAsia="en-US"/>
        </w:rPr>
        <w:t xml:space="preserve">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проектной документации.</w:t>
      </w:r>
    </w:p>
    <w:p w14:paraId="2E9C3C09" w14:textId="77777777" w:rsidR="003827E1" w:rsidRDefault="003827E1" w:rsidP="00ED4F7C">
      <w:pPr>
        <w:autoSpaceDE w:val="0"/>
        <w:autoSpaceDN w:val="0"/>
        <w:adjustRightInd w:val="0"/>
        <w:ind w:firstLine="567"/>
        <w:jc w:val="both"/>
        <w:rPr>
          <w:rFonts w:eastAsiaTheme="minorHAnsi"/>
          <w:lang w:eastAsia="en-US"/>
        </w:rPr>
      </w:pPr>
      <w:r w:rsidRPr="003827E1">
        <w:rPr>
          <w:rFonts w:eastAsiaTheme="minorHAnsi"/>
          <w:lang w:eastAsia="en-US"/>
        </w:rPr>
        <w:t xml:space="preserve">Программа проверок формируется </w:t>
      </w:r>
      <w:r>
        <w:rPr>
          <w:rFonts w:eastAsiaTheme="minorHAnsi"/>
          <w:lang w:eastAsia="en-US"/>
        </w:rPr>
        <w:t>Службой</w:t>
      </w:r>
      <w:r w:rsidRPr="003827E1">
        <w:rPr>
          <w:rFonts w:eastAsiaTheme="minorHAnsi"/>
          <w:lang w:eastAsia="en-US"/>
        </w:rPr>
        <w:t xml:space="preserve"> не позднее чем через десять рабочих дней после</w:t>
      </w:r>
      <w:r>
        <w:rPr>
          <w:rFonts w:eastAsiaTheme="minorHAnsi"/>
          <w:lang w:eastAsia="en-US"/>
        </w:rPr>
        <w:t xml:space="preserve"> </w:t>
      </w:r>
      <w:r w:rsidRPr="003827E1">
        <w:rPr>
          <w:rFonts w:eastAsiaTheme="minorHAnsi"/>
          <w:lang w:eastAsia="en-US"/>
        </w:rPr>
        <w:t xml:space="preserve">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w:t>
      </w:r>
      <w:proofErr w:type="spellStart"/>
      <w:r>
        <w:rPr>
          <w:rFonts w:eastAsiaTheme="minorHAnsi"/>
          <w:lang w:eastAsia="en-US"/>
        </w:rPr>
        <w:t>ГрК</w:t>
      </w:r>
      <w:proofErr w:type="spellEnd"/>
      <w:r>
        <w:rPr>
          <w:rFonts w:eastAsiaTheme="minorHAnsi"/>
          <w:lang w:eastAsia="en-US"/>
        </w:rPr>
        <w:t xml:space="preserve"> РФ</w:t>
      </w:r>
      <w:r w:rsidRPr="003827E1">
        <w:rPr>
          <w:rFonts w:eastAsiaTheme="minorHAnsi"/>
          <w:lang w:eastAsia="en-US"/>
        </w:rPr>
        <w:t>, на весь срок строительства, реконструкции и должна содержать перечень контрольных (надзорных) мероприятий, в</w:t>
      </w:r>
      <w:r>
        <w:rPr>
          <w:rFonts w:eastAsiaTheme="minorHAnsi"/>
          <w:lang w:eastAsia="en-US"/>
        </w:rPr>
        <w:t xml:space="preserve"> </w:t>
      </w:r>
      <w:r w:rsidRPr="003827E1">
        <w:rPr>
          <w:rFonts w:eastAsiaTheme="minorHAnsi"/>
          <w:lang w:eastAsia="en-US"/>
        </w:rPr>
        <w:t xml:space="preserve">отношении каждого из которых указывается следующая информация: </w:t>
      </w:r>
    </w:p>
    <w:p w14:paraId="4007A3BD" w14:textId="77777777" w:rsidR="003827E1" w:rsidRDefault="003827E1" w:rsidP="00ED4F7C">
      <w:pPr>
        <w:autoSpaceDE w:val="0"/>
        <w:autoSpaceDN w:val="0"/>
        <w:adjustRightInd w:val="0"/>
        <w:ind w:firstLine="567"/>
        <w:jc w:val="both"/>
        <w:rPr>
          <w:rFonts w:eastAsiaTheme="minorHAnsi"/>
          <w:lang w:eastAsia="en-US"/>
        </w:rPr>
      </w:pPr>
      <w:r w:rsidRPr="003827E1">
        <w:rPr>
          <w:rFonts w:eastAsiaTheme="minorHAnsi"/>
          <w:lang w:eastAsia="en-US"/>
        </w:rPr>
        <w:t xml:space="preserve">1) вид контрольного (надзорного) мероприятия и его предмет; </w:t>
      </w:r>
    </w:p>
    <w:p w14:paraId="4A1B63DF" w14:textId="71AF871C" w:rsidR="003827E1" w:rsidRPr="003827E1" w:rsidRDefault="003827E1" w:rsidP="00ED4F7C">
      <w:pPr>
        <w:autoSpaceDE w:val="0"/>
        <w:autoSpaceDN w:val="0"/>
        <w:adjustRightInd w:val="0"/>
        <w:ind w:firstLine="567"/>
        <w:jc w:val="both"/>
        <w:rPr>
          <w:rFonts w:eastAsiaTheme="minorHAnsi"/>
          <w:lang w:eastAsia="en-US"/>
        </w:rPr>
      </w:pPr>
      <w:r w:rsidRPr="003827E1">
        <w:rPr>
          <w:rFonts w:eastAsiaTheme="minorHAnsi"/>
          <w:lang w:eastAsia="en-US"/>
        </w:rPr>
        <w:t>2) событие, наступление которого является основанием для проведения контрольного (надзорного) мероприятия, срок (не более десяти рабочих дней</w:t>
      </w:r>
      <w:r>
        <w:rPr>
          <w:rFonts w:eastAsiaTheme="minorHAnsi"/>
          <w:lang w:eastAsia="en-US"/>
        </w:rPr>
        <w:t xml:space="preserve"> </w:t>
      </w:r>
      <w:r w:rsidRPr="003827E1">
        <w:rPr>
          <w:rFonts w:eastAsiaTheme="minorHAnsi"/>
          <w:lang w:eastAsia="en-US"/>
        </w:rPr>
        <w:t>после поступления информации о наступлении события), в течение которого органом государственного строительного надзора должно быть начато</w:t>
      </w:r>
      <w:r>
        <w:rPr>
          <w:rFonts w:eastAsiaTheme="minorHAnsi"/>
          <w:lang w:eastAsia="en-US"/>
        </w:rPr>
        <w:t xml:space="preserve"> </w:t>
      </w:r>
      <w:r w:rsidRPr="003827E1">
        <w:rPr>
          <w:rFonts w:eastAsiaTheme="minorHAnsi"/>
          <w:lang w:eastAsia="en-US"/>
        </w:rPr>
        <w:t>контрольное (надзорное) мероприятие, срок проведения контрольного</w:t>
      </w:r>
      <w:r>
        <w:rPr>
          <w:rFonts w:eastAsiaTheme="minorHAnsi"/>
          <w:lang w:eastAsia="en-US"/>
        </w:rPr>
        <w:t xml:space="preserve"> </w:t>
      </w:r>
      <w:r w:rsidRPr="003827E1">
        <w:rPr>
          <w:rFonts w:eastAsiaTheme="minorHAnsi"/>
          <w:lang w:eastAsia="en-US"/>
        </w:rPr>
        <w:t>(надзорного) мероприятия;</w:t>
      </w:r>
    </w:p>
    <w:p w14:paraId="00380285" w14:textId="77777777" w:rsidR="003827E1" w:rsidRDefault="003827E1" w:rsidP="00ED4F7C">
      <w:pPr>
        <w:autoSpaceDE w:val="0"/>
        <w:autoSpaceDN w:val="0"/>
        <w:adjustRightInd w:val="0"/>
        <w:ind w:firstLine="567"/>
        <w:jc w:val="both"/>
        <w:rPr>
          <w:rFonts w:eastAsiaTheme="minorHAnsi"/>
          <w:lang w:eastAsia="en-US"/>
        </w:rPr>
      </w:pPr>
      <w:r w:rsidRPr="003827E1">
        <w:rPr>
          <w:rFonts w:eastAsiaTheme="minorHAnsi"/>
          <w:lang w:eastAsia="en-US"/>
        </w:rPr>
        <w:t>3) перечень документов, представление которых необходимо для оценки соблюдения обязательных требований при проведении контрольного</w:t>
      </w:r>
      <w:r>
        <w:rPr>
          <w:rFonts w:eastAsiaTheme="minorHAnsi"/>
          <w:lang w:eastAsia="en-US"/>
        </w:rPr>
        <w:t xml:space="preserve"> </w:t>
      </w:r>
      <w:r w:rsidRPr="003827E1">
        <w:rPr>
          <w:rFonts w:eastAsiaTheme="minorHAnsi"/>
          <w:lang w:eastAsia="en-US"/>
        </w:rPr>
        <w:t xml:space="preserve">(надзорного) мероприятия; </w:t>
      </w:r>
    </w:p>
    <w:p w14:paraId="619CA810" w14:textId="66F59125" w:rsidR="003827E1" w:rsidRDefault="003827E1" w:rsidP="00ED4F7C">
      <w:pPr>
        <w:autoSpaceDE w:val="0"/>
        <w:autoSpaceDN w:val="0"/>
        <w:adjustRightInd w:val="0"/>
        <w:ind w:firstLine="567"/>
        <w:jc w:val="both"/>
        <w:rPr>
          <w:rFonts w:eastAsiaTheme="minorHAnsi"/>
          <w:lang w:eastAsia="en-US"/>
        </w:rPr>
      </w:pPr>
      <w:r w:rsidRPr="003827E1">
        <w:rPr>
          <w:rFonts w:eastAsiaTheme="minorHAnsi"/>
          <w:lang w:eastAsia="en-US"/>
        </w:rPr>
        <w:t>4) иные сведения, если это предусмотрено общими требованиями к организации</w:t>
      </w:r>
      <w:r>
        <w:rPr>
          <w:rFonts w:eastAsiaTheme="minorHAnsi"/>
          <w:lang w:eastAsia="en-US"/>
        </w:rPr>
        <w:t xml:space="preserve"> </w:t>
      </w:r>
      <w:r w:rsidRPr="003827E1">
        <w:rPr>
          <w:rFonts w:eastAsiaTheme="minorHAnsi"/>
          <w:lang w:eastAsia="en-US"/>
        </w:rPr>
        <w:t>и осуществлении регионального государственного строительного надзора.</w:t>
      </w:r>
    </w:p>
    <w:p w14:paraId="75CE2EC0" w14:textId="622D7F52" w:rsidR="00347976" w:rsidRDefault="00347976" w:rsidP="00ED4F7C">
      <w:pPr>
        <w:autoSpaceDE w:val="0"/>
        <w:autoSpaceDN w:val="0"/>
        <w:adjustRightInd w:val="0"/>
        <w:ind w:firstLine="567"/>
        <w:jc w:val="both"/>
        <w:rPr>
          <w:rFonts w:eastAsiaTheme="minorHAnsi"/>
          <w:lang w:eastAsia="en-US"/>
        </w:rPr>
      </w:pPr>
      <w:r w:rsidRPr="00347976">
        <w:rPr>
          <w:rFonts w:eastAsiaTheme="minorHAnsi"/>
          <w:lang w:eastAsia="en-US"/>
        </w:rPr>
        <w:t>Порядок формирования и изменения программы проверок устанавливается общими требованиями к организации и осуществлению</w:t>
      </w:r>
      <w:r>
        <w:rPr>
          <w:rFonts w:eastAsiaTheme="minorHAnsi"/>
          <w:lang w:eastAsia="en-US"/>
        </w:rPr>
        <w:t xml:space="preserve"> </w:t>
      </w:r>
      <w:r w:rsidRPr="00347976">
        <w:rPr>
          <w:rFonts w:eastAsiaTheme="minorHAnsi"/>
          <w:lang w:eastAsia="en-US"/>
        </w:rPr>
        <w:t>регионального государственного строительного надзора.</w:t>
      </w:r>
    </w:p>
    <w:p w14:paraId="60276212" w14:textId="77777777" w:rsidR="00A923CF" w:rsidRDefault="00A923CF" w:rsidP="00ED4F7C">
      <w:pPr>
        <w:autoSpaceDE w:val="0"/>
        <w:autoSpaceDN w:val="0"/>
        <w:adjustRightInd w:val="0"/>
        <w:ind w:firstLine="567"/>
        <w:jc w:val="both"/>
        <w:rPr>
          <w:rFonts w:eastAsiaTheme="minorHAnsi"/>
          <w:lang w:eastAsia="en-US"/>
        </w:rPr>
      </w:pPr>
      <w:r>
        <w:rPr>
          <w:rFonts w:eastAsiaTheme="minorHAnsi"/>
          <w:lang w:eastAsia="en-US"/>
        </w:rPr>
        <w:t>Программа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риска строящегося, реконструируемого объекта капитального строительства:</w:t>
      </w:r>
    </w:p>
    <w:p w14:paraId="6086F4A8" w14:textId="77777777" w:rsidR="00A923CF" w:rsidRPr="00774789" w:rsidRDefault="00A923CF" w:rsidP="00ED4F7C">
      <w:pPr>
        <w:autoSpaceDE w:val="0"/>
        <w:autoSpaceDN w:val="0"/>
        <w:adjustRightInd w:val="0"/>
        <w:ind w:firstLine="567"/>
        <w:jc w:val="both"/>
        <w:rPr>
          <w:rFonts w:eastAsiaTheme="minorHAnsi"/>
          <w:lang w:eastAsia="en-US"/>
        </w:rPr>
      </w:pPr>
      <w:bookmarkStart w:id="8" w:name="_Hlk69570788"/>
      <w:r w:rsidRPr="00774789">
        <w:rPr>
          <w:rFonts w:eastAsiaTheme="minorHAnsi"/>
          <w:lang w:eastAsia="en-US"/>
        </w:rPr>
        <w:t>а) для категории высокого риска - не более 12 проверок;</w:t>
      </w:r>
    </w:p>
    <w:p w14:paraId="0C052EFB" w14:textId="77777777" w:rsidR="00A923CF" w:rsidRPr="00774789" w:rsidRDefault="00A923CF" w:rsidP="00ED4F7C">
      <w:pPr>
        <w:autoSpaceDE w:val="0"/>
        <w:autoSpaceDN w:val="0"/>
        <w:adjustRightInd w:val="0"/>
        <w:ind w:firstLine="567"/>
        <w:jc w:val="both"/>
        <w:rPr>
          <w:rFonts w:eastAsiaTheme="minorHAnsi"/>
          <w:lang w:eastAsia="en-US"/>
        </w:rPr>
      </w:pPr>
      <w:r w:rsidRPr="00774789">
        <w:rPr>
          <w:rFonts w:eastAsiaTheme="minorHAnsi"/>
          <w:lang w:eastAsia="en-US"/>
        </w:rPr>
        <w:t>б) для категории значительного риска - не более 10 проверок;</w:t>
      </w:r>
    </w:p>
    <w:p w14:paraId="28004587" w14:textId="7273F00B" w:rsidR="00A923CF" w:rsidRDefault="00A923CF" w:rsidP="00ED4F7C">
      <w:pPr>
        <w:autoSpaceDE w:val="0"/>
        <w:autoSpaceDN w:val="0"/>
        <w:adjustRightInd w:val="0"/>
        <w:ind w:firstLine="567"/>
        <w:jc w:val="both"/>
        <w:rPr>
          <w:rFonts w:eastAsiaTheme="minorHAnsi"/>
          <w:lang w:eastAsia="en-US"/>
        </w:rPr>
      </w:pPr>
      <w:r w:rsidRPr="00774789">
        <w:rPr>
          <w:rFonts w:eastAsiaTheme="minorHAnsi"/>
          <w:lang w:eastAsia="en-US"/>
        </w:rPr>
        <w:t xml:space="preserve">в) для категории </w:t>
      </w:r>
      <w:r w:rsidR="00F1545B" w:rsidRPr="00774789">
        <w:rPr>
          <w:rFonts w:eastAsiaTheme="minorHAnsi"/>
          <w:lang w:eastAsia="en-US"/>
        </w:rPr>
        <w:t>низкого</w:t>
      </w:r>
      <w:r w:rsidRPr="00774789">
        <w:rPr>
          <w:rFonts w:eastAsiaTheme="minorHAnsi"/>
          <w:lang w:eastAsia="en-US"/>
        </w:rPr>
        <w:t xml:space="preserve"> риска - не более 7 проверок.</w:t>
      </w:r>
    </w:p>
    <w:bookmarkEnd w:id="8"/>
    <w:p w14:paraId="244C4EDB" w14:textId="7D9B0061" w:rsidR="00A923CF" w:rsidRDefault="00A923CF" w:rsidP="00ED4F7C">
      <w:pPr>
        <w:autoSpaceDE w:val="0"/>
        <w:autoSpaceDN w:val="0"/>
        <w:adjustRightInd w:val="0"/>
        <w:ind w:firstLine="567"/>
        <w:jc w:val="both"/>
        <w:rPr>
          <w:rFonts w:eastAsiaTheme="minorHAnsi"/>
          <w:lang w:eastAsia="en-US"/>
        </w:rPr>
      </w:pPr>
      <w:r>
        <w:rPr>
          <w:rFonts w:eastAsiaTheme="minorHAnsi"/>
          <w:lang w:eastAsia="en-US"/>
        </w:rPr>
        <w:t>В случае выдачи разрешения на строительство 2 и более объектов капитального строительства, относящихся к разным категориям риска, категории риска определяются отдельно в отношении каждого объекта капитального строительства.</w:t>
      </w:r>
    </w:p>
    <w:p w14:paraId="15BCB3DE" w14:textId="047C22F3" w:rsidR="00A923CF" w:rsidRPr="00774789" w:rsidRDefault="00A923CF" w:rsidP="00ED4F7C">
      <w:pPr>
        <w:autoSpaceDE w:val="0"/>
        <w:autoSpaceDN w:val="0"/>
        <w:adjustRightInd w:val="0"/>
        <w:ind w:firstLine="540"/>
        <w:jc w:val="both"/>
        <w:rPr>
          <w:rFonts w:eastAsiaTheme="minorHAnsi"/>
          <w:lang w:eastAsia="en-US"/>
        </w:rPr>
      </w:pPr>
      <w:bookmarkStart w:id="9" w:name="Par7"/>
      <w:bookmarkEnd w:id="9"/>
      <w:r w:rsidRPr="00774789">
        <w:rPr>
          <w:rFonts w:eastAsiaTheme="minorHAnsi"/>
          <w:lang w:eastAsia="en-US"/>
        </w:rPr>
        <w:lastRenderedPageBreak/>
        <w:t>Количество проверок за период строительства, реконструкции объекта капитального строительства может быть увеличено не более чем на 2 проверки в случаях:</w:t>
      </w:r>
    </w:p>
    <w:p w14:paraId="2EFE8B4C" w14:textId="19275A37" w:rsidR="00A923CF" w:rsidRPr="00774789" w:rsidRDefault="00A923CF" w:rsidP="00ED4F7C">
      <w:pPr>
        <w:autoSpaceDE w:val="0"/>
        <w:autoSpaceDN w:val="0"/>
        <w:adjustRightInd w:val="0"/>
        <w:ind w:firstLine="540"/>
        <w:jc w:val="both"/>
        <w:rPr>
          <w:rFonts w:eastAsiaTheme="minorHAnsi"/>
          <w:lang w:eastAsia="en-US"/>
        </w:rPr>
      </w:pPr>
      <w:r w:rsidRPr="00774789">
        <w:rPr>
          <w:rFonts w:eastAsiaTheme="minorHAnsi"/>
          <w:lang w:eastAsia="en-US"/>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14:paraId="76329FE6" w14:textId="77777777" w:rsidR="00A923CF" w:rsidRPr="00774789" w:rsidRDefault="00A923CF" w:rsidP="00ED4F7C">
      <w:pPr>
        <w:autoSpaceDE w:val="0"/>
        <w:autoSpaceDN w:val="0"/>
        <w:adjustRightInd w:val="0"/>
        <w:ind w:firstLine="540"/>
        <w:jc w:val="both"/>
        <w:rPr>
          <w:rFonts w:eastAsiaTheme="minorHAnsi"/>
          <w:lang w:eastAsia="en-US"/>
        </w:rPr>
      </w:pPr>
      <w:r w:rsidRPr="00774789">
        <w:rPr>
          <w:rFonts w:eastAsiaTheme="minorHAnsi"/>
          <w:lang w:eastAsia="en-US"/>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14:paraId="0F2D2ABA" w14:textId="77777777" w:rsidR="00A923CF" w:rsidRPr="00774789" w:rsidRDefault="00A923CF" w:rsidP="00ED4F7C">
      <w:pPr>
        <w:autoSpaceDE w:val="0"/>
        <w:autoSpaceDN w:val="0"/>
        <w:adjustRightInd w:val="0"/>
        <w:ind w:firstLine="540"/>
        <w:jc w:val="both"/>
        <w:rPr>
          <w:rFonts w:eastAsiaTheme="minorHAnsi"/>
          <w:lang w:eastAsia="en-US"/>
        </w:rPr>
      </w:pPr>
      <w:r w:rsidRPr="00774789">
        <w:rPr>
          <w:rFonts w:eastAsiaTheme="minorHAnsi"/>
          <w:lang w:eastAsia="en-US"/>
        </w:rPr>
        <w:t>в) строительства, реконструкции объекта капитального строительства, общая площадь которого превышает 20000 кв. метров.</w:t>
      </w:r>
    </w:p>
    <w:p w14:paraId="169D4477" w14:textId="6A534450" w:rsidR="00A923CF" w:rsidRPr="00774789" w:rsidRDefault="00A923CF" w:rsidP="00ED4F7C">
      <w:pPr>
        <w:autoSpaceDE w:val="0"/>
        <w:autoSpaceDN w:val="0"/>
        <w:adjustRightInd w:val="0"/>
        <w:ind w:firstLine="540"/>
        <w:jc w:val="both"/>
        <w:rPr>
          <w:rFonts w:eastAsiaTheme="minorHAnsi"/>
          <w:lang w:eastAsia="en-US"/>
        </w:rPr>
      </w:pPr>
      <w:bookmarkStart w:id="10" w:name="Par12"/>
      <w:bookmarkEnd w:id="10"/>
      <w:r w:rsidRPr="00774789">
        <w:rPr>
          <w:rFonts w:eastAsiaTheme="minorHAnsi"/>
          <w:lang w:eastAsia="en-US"/>
        </w:rPr>
        <w:t xml:space="preserve">Количество проверок за период строительства, реконструкции объекта капитального строительства,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w:t>
      </w:r>
      <w:r w:rsidR="00B200B0" w:rsidRPr="00774789">
        <w:rPr>
          <w:rFonts w:eastAsiaTheme="minorHAnsi"/>
          <w:lang w:eastAsia="en-US"/>
        </w:rPr>
        <w:t>низкого</w:t>
      </w:r>
      <w:r w:rsidRPr="00774789">
        <w:rPr>
          <w:rFonts w:eastAsiaTheme="minorHAnsi"/>
          <w:lang w:eastAsia="en-US"/>
        </w:rPr>
        <w:t xml:space="preserve"> риска, - до 14 проверок в случаях:</w:t>
      </w:r>
    </w:p>
    <w:p w14:paraId="2A584FE4" w14:textId="4ED6CA64" w:rsidR="00A923CF" w:rsidRPr="00774789" w:rsidRDefault="00A923CF" w:rsidP="00ED4F7C">
      <w:pPr>
        <w:autoSpaceDE w:val="0"/>
        <w:autoSpaceDN w:val="0"/>
        <w:adjustRightInd w:val="0"/>
        <w:ind w:firstLine="540"/>
        <w:jc w:val="both"/>
        <w:rPr>
          <w:rFonts w:eastAsiaTheme="minorHAnsi"/>
          <w:lang w:eastAsia="en-US"/>
        </w:rPr>
      </w:pPr>
      <w:r w:rsidRPr="00774789">
        <w:rPr>
          <w:rFonts w:eastAsiaTheme="minorHAnsi"/>
          <w:lang w:eastAsia="en-US"/>
        </w:rPr>
        <w:t xml:space="preserve">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w:t>
      </w:r>
      <w:hyperlink r:id="rId10" w:history="1">
        <w:r w:rsidRPr="00774789">
          <w:rPr>
            <w:rFonts w:eastAsiaTheme="minorHAnsi"/>
            <w:lang w:eastAsia="en-US"/>
          </w:rPr>
          <w:t>статьями 6.3</w:t>
        </w:r>
      </w:hyperlink>
      <w:r w:rsidRPr="00774789">
        <w:rPr>
          <w:rFonts w:eastAsiaTheme="minorHAnsi"/>
          <w:lang w:eastAsia="en-US"/>
        </w:rPr>
        <w:t xml:space="preserve">, </w:t>
      </w:r>
      <w:hyperlink r:id="rId11" w:history="1">
        <w:r w:rsidRPr="00774789">
          <w:rPr>
            <w:rFonts w:eastAsiaTheme="minorHAnsi"/>
            <w:lang w:eastAsia="en-US"/>
          </w:rPr>
          <w:t>8.1</w:t>
        </w:r>
      </w:hyperlink>
      <w:r w:rsidRPr="00774789">
        <w:rPr>
          <w:rFonts w:eastAsiaTheme="minorHAnsi"/>
          <w:lang w:eastAsia="en-US"/>
        </w:rPr>
        <w:t xml:space="preserve"> и </w:t>
      </w:r>
      <w:hyperlink r:id="rId12" w:history="1">
        <w:r w:rsidRPr="00774789">
          <w:rPr>
            <w:rFonts w:eastAsiaTheme="minorHAnsi"/>
            <w:lang w:eastAsia="en-US"/>
          </w:rPr>
          <w:t>9.4</w:t>
        </w:r>
      </w:hyperlink>
      <w:r w:rsidRPr="00774789">
        <w:rPr>
          <w:rFonts w:eastAsiaTheme="minorHAnsi"/>
          <w:lang w:eastAsia="en-US"/>
        </w:rPr>
        <w:t xml:space="preserve">, </w:t>
      </w:r>
      <w:hyperlink r:id="rId13" w:history="1">
        <w:r w:rsidRPr="00774789">
          <w:rPr>
            <w:rFonts w:eastAsiaTheme="minorHAnsi"/>
            <w:lang w:eastAsia="en-US"/>
          </w:rPr>
          <w:t>частями 1</w:t>
        </w:r>
      </w:hyperlink>
      <w:r w:rsidRPr="00774789">
        <w:rPr>
          <w:rFonts w:eastAsiaTheme="minorHAnsi"/>
          <w:lang w:eastAsia="en-US"/>
        </w:rPr>
        <w:t xml:space="preserve"> - </w:t>
      </w:r>
      <w:hyperlink r:id="rId14" w:history="1">
        <w:r w:rsidRPr="00774789">
          <w:rPr>
            <w:rFonts w:eastAsiaTheme="minorHAnsi"/>
            <w:lang w:eastAsia="en-US"/>
          </w:rPr>
          <w:t>3 статьи 9.5</w:t>
        </w:r>
      </w:hyperlink>
      <w:r w:rsidRPr="00774789">
        <w:rPr>
          <w:rFonts w:eastAsiaTheme="minorHAnsi"/>
          <w:lang w:eastAsia="en-US"/>
        </w:rPr>
        <w:t xml:space="preserve">, </w:t>
      </w:r>
      <w:hyperlink r:id="rId15" w:history="1">
        <w:r w:rsidRPr="00774789">
          <w:rPr>
            <w:rFonts w:eastAsiaTheme="minorHAnsi"/>
            <w:lang w:eastAsia="en-US"/>
          </w:rPr>
          <w:t>статьей 9.5.1</w:t>
        </w:r>
      </w:hyperlink>
      <w:r w:rsidRPr="00774789">
        <w:rPr>
          <w:rFonts w:eastAsiaTheme="minorHAnsi"/>
          <w:lang w:eastAsia="en-US"/>
        </w:rPr>
        <w:t xml:space="preserve">, </w:t>
      </w:r>
      <w:hyperlink r:id="rId16" w:history="1">
        <w:r w:rsidRPr="00774789">
          <w:rPr>
            <w:rFonts w:eastAsiaTheme="minorHAnsi"/>
            <w:lang w:eastAsia="en-US"/>
          </w:rPr>
          <w:t>частью 3 статьи 9.16</w:t>
        </w:r>
      </w:hyperlink>
      <w:r w:rsidRPr="00774789">
        <w:rPr>
          <w:rFonts w:eastAsiaTheme="minorHAnsi"/>
          <w:lang w:eastAsia="en-US"/>
        </w:rPr>
        <w:t xml:space="preserve">, </w:t>
      </w:r>
      <w:hyperlink r:id="rId17" w:history="1">
        <w:r w:rsidRPr="00774789">
          <w:rPr>
            <w:rFonts w:eastAsiaTheme="minorHAnsi"/>
            <w:lang w:eastAsia="en-US"/>
          </w:rPr>
          <w:t>частью 1 статьи 19.4</w:t>
        </w:r>
      </w:hyperlink>
      <w:r w:rsidRPr="00774789">
        <w:rPr>
          <w:rFonts w:eastAsiaTheme="minorHAnsi"/>
          <w:lang w:eastAsia="en-US"/>
        </w:rPr>
        <w:t xml:space="preserve">, </w:t>
      </w:r>
      <w:hyperlink r:id="rId18" w:history="1">
        <w:r w:rsidRPr="00774789">
          <w:rPr>
            <w:rFonts w:eastAsiaTheme="minorHAnsi"/>
            <w:lang w:eastAsia="en-US"/>
          </w:rPr>
          <w:t>частями 6</w:t>
        </w:r>
      </w:hyperlink>
      <w:r w:rsidRPr="00774789">
        <w:rPr>
          <w:rFonts w:eastAsiaTheme="minorHAnsi"/>
          <w:lang w:eastAsia="en-US"/>
        </w:rPr>
        <w:t xml:space="preserve"> и </w:t>
      </w:r>
      <w:hyperlink r:id="rId19" w:history="1">
        <w:r w:rsidRPr="00774789">
          <w:rPr>
            <w:rFonts w:eastAsiaTheme="minorHAnsi"/>
            <w:lang w:eastAsia="en-US"/>
          </w:rPr>
          <w:t>15 статьи 19.5</w:t>
        </w:r>
      </w:hyperlink>
      <w:r w:rsidRPr="00774789">
        <w:rPr>
          <w:rFonts w:eastAsiaTheme="minorHAnsi"/>
          <w:lang w:eastAsia="en-US"/>
        </w:rPr>
        <w:t xml:space="preserve">, </w:t>
      </w:r>
      <w:hyperlink r:id="rId20" w:history="1">
        <w:r w:rsidRPr="00774789">
          <w:rPr>
            <w:rFonts w:eastAsiaTheme="minorHAnsi"/>
            <w:lang w:eastAsia="en-US"/>
          </w:rPr>
          <w:t>статьями 19.6</w:t>
        </w:r>
      </w:hyperlink>
      <w:r w:rsidRPr="00774789">
        <w:rPr>
          <w:rFonts w:eastAsiaTheme="minorHAnsi"/>
          <w:lang w:eastAsia="en-US"/>
        </w:rPr>
        <w:t xml:space="preserve">, </w:t>
      </w:r>
      <w:hyperlink r:id="rId21" w:history="1">
        <w:r w:rsidRPr="00774789">
          <w:rPr>
            <w:rFonts w:eastAsiaTheme="minorHAnsi"/>
            <w:lang w:eastAsia="en-US"/>
          </w:rPr>
          <w:t>19.7</w:t>
        </w:r>
      </w:hyperlink>
      <w:r w:rsidRPr="00774789">
        <w:rPr>
          <w:rFonts w:eastAsiaTheme="minorHAnsi"/>
          <w:lang w:eastAsia="en-US"/>
        </w:rPr>
        <w:t xml:space="preserve"> и </w:t>
      </w:r>
      <w:hyperlink r:id="rId22" w:history="1">
        <w:r w:rsidRPr="00774789">
          <w:rPr>
            <w:rFonts w:eastAsiaTheme="minorHAnsi"/>
            <w:lang w:eastAsia="en-US"/>
          </w:rPr>
          <w:t>19.33</w:t>
        </w:r>
      </w:hyperlink>
      <w:r w:rsidRPr="00774789">
        <w:rPr>
          <w:rFonts w:eastAsiaTheme="minorHAnsi"/>
          <w:lang w:eastAsia="en-US"/>
        </w:rPr>
        <w:t xml:space="preserve"> и </w:t>
      </w:r>
      <w:hyperlink r:id="rId23" w:history="1">
        <w:r w:rsidRPr="00774789">
          <w:rPr>
            <w:rFonts w:eastAsiaTheme="minorHAnsi"/>
            <w:lang w:eastAsia="en-US"/>
          </w:rPr>
          <w:t>частями 1</w:t>
        </w:r>
      </w:hyperlink>
      <w:r w:rsidRPr="00774789">
        <w:rPr>
          <w:rFonts w:eastAsiaTheme="minorHAnsi"/>
          <w:lang w:eastAsia="en-US"/>
        </w:rPr>
        <w:t xml:space="preserve">, </w:t>
      </w:r>
      <w:hyperlink r:id="rId24" w:history="1">
        <w:r w:rsidRPr="00774789">
          <w:rPr>
            <w:rFonts w:eastAsiaTheme="minorHAnsi"/>
            <w:lang w:eastAsia="en-US"/>
          </w:rPr>
          <w:t>2</w:t>
        </w:r>
      </w:hyperlink>
      <w:r w:rsidRPr="00774789">
        <w:rPr>
          <w:rFonts w:eastAsiaTheme="minorHAnsi"/>
          <w:lang w:eastAsia="en-US"/>
        </w:rPr>
        <w:t xml:space="preserve">, </w:t>
      </w:r>
      <w:hyperlink r:id="rId25" w:history="1">
        <w:r w:rsidRPr="00774789">
          <w:rPr>
            <w:rFonts w:eastAsiaTheme="minorHAnsi"/>
            <w:lang w:eastAsia="en-US"/>
          </w:rPr>
          <w:t>6</w:t>
        </w:r>
      </w:hyperlink>
      <w:r w:rsidRPr="00774789">
        <w:rPr>
          <w:rFonts w:eastAsiaTheme="minorHAnsi"/>
          <w:lang w:eastAsia="en-US"/>
        </w:rPr>
        <w:t xml:space="preserve">, </w:t>
      </w:r>
      <w:hyperlink r:id="rId26" w:history="1">
        <w:r w:rsidRPr="00774789">
          <w:rPr>
            <w:rFonts w:eastAsiaTheme="minorHAnsi"/>
            <w:lang w:eastAsia="en-US"/>
          </w:rPr>
          <w:t>6.1</w:t>
        </w:r>
      </w:hyperlink>
      <w:r w:rsidRPr="00774789">
        <w:rPr>
          <w:rFonts w:eastAsiaTheme="minorHAnsi"/>
          <w:lang w:eastAsia="en-US"/>
        </w:rPr>
        <w:t xml:space="preserve"> и </w:t>
      </w:r>
      <w:hyperlink r:id="rId27" w:history="1">
        <w:r w:rsidRPr="00774789">
          <w:rPr>
            <w:rFonts w:eastAsiaTheme="minorHAnsi"/>
            <w:lang w:eastAsia="en-US"/>
          </w:rPr>
          <w:t>9 статьи 20.4</w:t>
        </w:r>
      </w:hyperlink>
      <w:r w:rsidRPr="00774789">
        <w:rPr>
          <w:rFonts w:eastAsiaTheme="minorHAnsi"/>
          <w:lang w:eastAsia="en-US"/>
        </w:rPr>
        <w:t xml:space="preserve"> Кодекса Российской Федерации об административных нарушениях;</w:t>
      </w:r>
    </w:p>
    <w:p w14:paraId="3FCE25AB" w14:textId="77777777" w:rsidR="00A923CF" w:rsidRDefault="00A923CF" w:rsidP="00ED4F7C">
      <w:pPr>
        <w:autoSpaceDE w:val="0"/>
        <w:autoSpaceDN w:val="0"/>
        <w:adjustRightInd w:val="0"/>
        <w:ind w:firstLine="540"/>
        <w:jc w:val="both"/>
        <w:rPr>
          <w:rFonts w:eastAsiaTheme="minorHAnsi"/>
          <w:lang w:eastAsia="en-US"/>
        </w:rPr>
      </w:pPr>
      <w:r w:rsidRPr="00774789">
        <w:rPr>
          <w:rFonts w:eastAsiaTheme="minorHAnsi"/>
          <w:lang w:eastAsia="en-US"/>
        </w:rPr>
        <w:t>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14:paraId="3CC20FEE" w14:textId="401262C5" w:rsidR="00A923CF" w:rsidRDefault="00A923CF" w:rsidP="00ED4F7C">
      <w:pPr>
        <w:autoSpaceDE w:val="0"/>
        <w:autoSpaceDN w:val="0"/>
        <w:adjustRightInd w:val="0"/>
        <w:ind w:firstLine="540"/>
        <w:jc w:val="both"/>
        <w:rPr>
          <w:rFonts w:eastAsiaTheme="minorHAnsi"/>
          <w:lang w:eastAsia="en-US"/>
        </w:rPr>
      </w:pPr>
      <w:r>
        <w:rPr>
          <w:rFonts w:eastAsiaTheme="minorHAnsi"/>
          <w:lang w:eastAsia="en-US"/>
        </w:rPr>
        <w:t>Решение об увеличении количества проверок в указанных случаях оформляется приказом руководителя (заместителя руководителя) Службы.</w:t>
      </w:r>
    </w:p>
    <w:p w14:paraId="5F155448" w14:textId="243E7DDA" w:rsidR="00DD2B23" w:rsidRPr="00F540D0" w:rsidRDefault="006E1A49" w:rsidP="00ED4F7C">
      <w:pPr>
        <w:autoSpaceDE w:val="0"/>
        <w:autoSpaceDN w:val="0"/>
        <w:adjustRightInd w:val="0"/>
        <w:ind w:firstLine="567"/>
        <w:jc w:val="both"/>
        <w:rPr>
          <w:rFonts w:eastAsiaTheme="minorHAnsi"/>
          <w:color w:val="000000"/>
          <w:lang w:eastAsia="en-US"/>
        </w:rPr>
      </w:pPr>
      <w:r w:rsidRPr="006E1A49">
        <w:rPr>
          <w:rFonts w:eastAsiaTheme="minorHAnsi"/>
          <w:b/>
          <w:bCs/>
          <w:lang w:eastAsia="en-US"/>
        </w:rPr>
        <w:t>1</w:t>
      </w:r>
      <w:r w:rsidR="009E4FAB">
        <w:rPr>
          <w:rFonts w:eastAsiaTheme="minorHAnsi"/>
          <w:b/>
          <w:bCs/>
          <w:lang w:eastAsia="en-US"/>
        </w:rPr>
        <w:t>7</w:t>
      </w:r>
      <w:r w:rsidRPr="006E1A49">
        <w:rPr>
          <w:rFonts w:eastAsiaTheme="minorHAnsi"/>
          <w:b/>
          <w:bCs/>
          <w:lang w:eastAsia="en-US"/>
        </w:rPr>
        <w:t>.</w:t>
      </w:r>
      <w:r w:rsidR="00935C39" w:rsidRPr="00935C39">
        <w:rPr>
          <w:rFonts w:eastAsiaTheme="minorHAnsi"/>
          <w:color w:val="000000"/>
          <w:lang w:eastAsia="en-US"/>
        </w:rPr>
        <w:t xml:space="preserve"> </w:t>
      </w:r>
      <w:r w:rsidR="00DD2B23" w:rsidRPr="00F540D0">
        <w:rPr>
          <w:rFonts w:eastAsiaTheme="minorHAnsi"/>
          <w:color w:val="000000"/>
          <w:lang w:eastAsia="en-US"/>
        </w:rPr>
        <w:t xml:space="preserve">Отнесение объекта </w:t>
      </w:r>
      <w:r w:rsidR="001705FB" w:rsidRPr="00F540D0">
        <w:rPr>
          <w:rFonts w:eastAsiaTheme="minorHAnsi"/>
          <w:color w:val="000000"/>
          <w:lang w:eastAsia="en-US"/>
        </w:rPr>
        <w:t>надзора</w:t>
      </w:r>
      <w:r w:rsidR="00DD2B23" w:rsidRPr="00F540D0">
        <w:rPr>
          <w:rFonts w:eastAsiaTheme="minorHAnsi"/>
          <w:color w:val="000000"/>
          <w:lang w:eastAsia="en-US"/>
        </w:rPr>
        <w:t xml:space="preserve"> к одной из категорий риска осуществляется Службой, на основе сопоставления его характеристик с утвержденными критериями риска. </w:t>
      </w:r>
    </w:p>
    <w:p w14:paraId="504F2705" w14:textId="77E515A8" w:rsidR="00DD2B23" w:rsidRPr="00F540D0" w:rsidRDefault="00DD2B23" w:rsidP="00ED4F7C">
      <w:pPr>
        <w:autoSpaceDE w:val="0"/>
        <w:autoSpaceDN w:val="0"/>
        <w:adjustRightInd w:val="0"/>
        <w:ind w:firstLine="567"/>
        <w:jc w:val="both"/>
        <w:rPr>
          <w:rFonts w:eastAsiaTheme="minorHAnsi"/>
          <w:color w:val="000000"/>
          <w:lang w:eastAsia="en-US"/>
        </w:rPr>
      </w:pPr>
      <w:r w:rsidRPr="00F540D0">
        <w:rPr>
          <w:rFonts w:eastAsiaTheme="minorHAnsi"/>
          <w:color w:val="000000"/>
          <w:lang w:eastAsia="en-US"/>
        </w:rPr>
        <w:t xml:space="preserve">Отнесение объектов </w:t>
      </w:r>
      <w:r w:rsidR="001705FB" w:rsidRPr="00F540D0">
        <w:rPr>
          <w:rFonts w:eastAsiaTheme="minorHAnsi"/>
          <w:color w:val="000000"/>
          <w:lang w:eastAsia="en-US"/>
        </w:rPr>
        <w:t>надзора</w:t>
      </w:r>
      <w:r w:rsidRPr="00F540D0">
        <w:rPr>
          <w:rFonts w:eastAsiaTheme="minorHAnsi"/>
          <w:color w:val="000000"/>
          <w:lang w:eastAsia="en-US"/>
        </w:rPr>
        <w:t xml:space="preserve"> к категориям риска осуществляется на основании решения руководителя (заместителя руководителя) Службы. </w:t>
      </w:r>
    </w:p>
    <w:p w14:paraId="5A718B2A" w14:textId="77777777" w:rsidR="007E0E9E" w:rsidRPr="00F540D0" w:rsidRDefault="007E0E9E" w:rsidP="00ED4F7C">
      <w:pPr>
        <w:autoSpaceDE w:val="0"/>
        <w:autoSpaceDN w:val="0"/>
        <w:adjustRightInd w:val="0"/>
        <w:ind w:firstLine="567"/>
        <w:jc w:val="both"/>
        <w:rPr>
          <w:rFonts w:eastAsiaTheme="minorHAnsi"/>
          <w:lang w:eastAsia="en-US"/>
        </w:rPr>
      </w:pPr>
      <w:r w:rsidRPr="00F540D0">
        <w:rPr>
          <w:rFonts w:eastAsiaTheme="minorHAnsi"/>
          <w:lang w:eastAsia="en-US"/>
        </w:rPr>
        <w:t xml:space="preserve">При отнесении строящихся, реконструируемых объектов капитального строительства к определенной категории риска используются признаки зданий и сооружений, предусмотренные </w:t>
      </w:r>
      <w:hyperlink r:id="rId28" w:history="1">
        <w:r w:rsidRPr="00F540D0">
          <w:rPr>
            <w:rFonts w:eastAsiaTheme="minorHAnsi"/>
            <w:lang w:eastAsia="en-US"/>
          </w:rPr>
          <w:t>пунктами 1</w:t>
        </w:r>
      </w:hyperlink>
      <w:r w:rsidRPr="00F540D0">
        <w:rPr>
          <w:rFonts w:eastAsiaTheme="minorHAnsi"/>
          <w:lang w:eastAsia="en-US"/>
        </w:rPr>
        <w:t xml:space="preserve"> и </w:t>
      </w:r>
      <w:hyperlink r:id="rId29" w:history="1">
        <w:r w:rsidRPr="00F540D0">
          <w:rPr>
            <w:rFonts w:eastAsiaTheme="minorHAnsi"/>
            <w:lang w:eastAsia="en-US"/>
          </w:rPr>
          <w:t>2 части 1 статьи 4</w:t>
        </w:r>
      </w:hyperlink>
      <w:r w:rsidRPr="00F540D0">
        <w:rPr>
          <w:rFonts w:eastAsiaTheme="minorHAnsi"/>
          <w:lang w:eastAsia="en-US"/>
        </w:rPr>
        <w:t xml:space="preserve"> Федерального закона от 30.12.2009 № 384-ФЗ «Технический регламент о безопасности зданий и сооружений», а также функциональное назначение объектов капитального строительства согласно национальным стандартам и сводам правил.</w:t>
      </w:r>
    </w:p>
    <w:p w14:paraId="25DA6757" w14:textId="77777777" w:rsidR="007E0E9E" w:rsidRPr="00F540D0" w:rsidRDefault="007E0E9E" w:rsidP="00ED4F7C">
      <w:pPr>
        <w:autoSpaceDE w:val="0"/>
        <w:autoSpaceDN w:val="0"/>
        <w:adjustRightInd w:val="0"/>
        <w:ind w:firstLine="567"/>
        <w:jc w:val="both"/>
        <w:rPr>
          <w:rFonts w:eastAsiaTheme="minorHAnsi"/>
          <w:lang w:eastAsia="en-US"/>
        </w:rPr>
      </w:pPr>
      <w:r w:rsidRPr="00F540D0">
        <w:rPr>
          <w:rFonts w:eastAsiaTheme="minorHAnsi"/>
          <w:lang w:eastAsia="en-US"/>
        </w:rPr>
        <w:lastRenderedPageBreak/>
        <w:t>При строительстве, реконструкции объектов капитального строительства такие объекты относятся к следующим категориям риска:</w:t>
      </w:r>
    </w:p>
    <w:p w14:paraId="59A62DDF" w14:textId="77777777" w:rsidR="007E0E9E" w:rsidRPr="00F540D0" w:rsidRDefault="007E0E9E" w:rsidP="00ED4F7C">
      <w:pPr>
        <w:autoSpaceDE w:val="0"/>
        <w:autoSpaceDN w:val="0"/>
        <w:adjustRightInd w:val="0"/>
        <w:ind w:firstLine="567"/>
        <w:jc w:val="both"/>
        <w:rPr>
          <w:rFonts w:eastAsiaTheme="minorHAnsi"/>
          <w:lang w:eastAsia="en-US"/>
        </w:rPr>
      </w:pPr>
      <w:r w:rsidRPr="00F540D0">
        <w:rPr>
          <w:rFonts w:eastAsiaTheme="minorHAnsi"/>
          <w:lang w:eastAsia="en-US"/>
        </w:rPr>
        <w:t>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14:paraId="36D0077D" w14:textId="77777777" w:rsidR="007E0E9E" w:rsidRPr="00F540D0" w:rsidRDefault="007E0E9E" w:rsidP="00ED4F7C">
      <w:pPr>
        <w:autoSpaceDE w:val="0"/>
        <w:autoSpaceDN w:val="0"/>
        <w:adjustRightInd w:val="0"/>
        <w:ind w:firstLine="567"/>
        <w:jc w:val="both"/>
        <w:rPr>
          <w:rFonts w:eastAsiaTheme="minorHAnsi"/>
          <w:lang w:eastAsia="en-US"/>
        </w:rPr>
      </w:pPr>
      <w:r w:rsidRPr="00F540D0">
        <w:rPr>
          <w:rFonts w:eastAsiaTheme="minorHAnsi"/>
          <w:lang w:eastAsia="en-US"/>
        </w:rPr>
        <w:t>значительный риск - производственные здания;</w:t>
      </w:r>
    </w:p>
    <w:p w14:paraId="0798D4FE" w14:textId="166A9681" w:rsidR="00DD2B23" w:rsidRPr="006858E9" w:rsidRDefault="00DD2B23" w:rsidP="00ED4F7C">
      <w:pPr>
        <w:autoSpaceDE w:val="0"/>
        <w:autoSpaceDN w:val="0"/>
        <w:adjustRightInd w:val="0"/>
        <w:ind w:firstLine="567"/>
        <w:jc w:val="both"/>
        <w:rPr>
          <w:rFonts w:eastAsiaTheme="minorHAnsi"/>
          <w:color w:val="000000"/>
          <w:lang w:eastAsia="en-US"/>
        </w:rPr>
      </w:pPr>
      <w:r w:rsidRPr="00F540D0">
        <w:rPr>
          <w:rFonts w:eastAsiaTheme="minorHAnsi"/>
          <w:color w:val="000000"/>
          <w:lang w:eastAsia="en-US"/>
        </w:rPr>
        <w:t xml:space="preserve">В случае, если объект </w:t>
      </w:r>
      <w:r w:rsidR="001705FB" w:rsidRPr="00F540D0">
        <w:rPr>
          <w:rFonts w:eastAsiaTheme="minorHAnsi"/>
          <w:color w:val="000000"/>
          <w:lang w:eastAsia="en-US"/>
        </w:rPr>
        <w:t>надзора</w:t>
      </w:r>
      <w:r w:rsidRPr="00F540D0">
        <w:rPr>
          <w:rFonts w:eastAsiaTheme="minorHAnsi"/>
          <w:color w:val="000000"/>
          <w:lang w:eastAsia="en-US"/>
        </w:rPr>
        <w:t xml:space="preserve"> не отнесен Службой к определенной категории риска, он считается отнесенным к категории низкого риска.</w:t>
      </w:r>
      <w:r w:rsidRPr="006858E9">
        <w:rPr>
          <w:rFonts w:eastAsiaTheme="minorHAnsi"/>
          <w:color w:val="000000"/>
          <w:lang w:eastAsia="en-US"/>
        </w:rPr>
        <w:t xml:space="preserve"> </w:t>
      </w:r>
    </w:p>
    <w:p w14:paraId="0D2FD683" w14:textId="1DE33DDB" w:rsidR="00DD2B23" w:rsidRPr="006858E9" w:rsidRDefault="00DD2B23" w:rsidP="00ED4F7C">
      <w:pPr>
        <w:autoSpaceDE w:val="0"/>
        <w:autoSpaceDN w:val="0"/>
        <w:adjustRightInd w:val="0"/>
        <w:ind w:firstLine="567"/>
        <w:jc w:val="both"/>
        <w:rPr>
          <w:rFonts w:eastAsiaTheme="minorHAnsi"/>
          <w:color w:val="000000"/>
          <w:lang w:eastAsia="en-US"/>
        </w:rPr>
      </w:pPr>
      <w:r w:rsidRPr="006858E9">
        <w:rPr>
          <w:rFonts w:eastAsiaTheme="minorHAnsi"/>
          <w:color w:val="000000"/>
          <w:lang w:eastAsia="en-US"/>
        </w:rPr>
        <w:t xml:space="preserve">При наличии критериев, позволяющих отнести объект </w:t>
      </w:r>
      <w:r w:rsidR="001705FB">
        <w:rPr>
          <w:rFonts w:eastAsiaTheme="minorHAnsi"/>
          <w:color w:val="000000"/>
          <w:lang w:eastAsia="en-US"/>
        </w:rPr>
        <w:t>надзора</w:t>
      </w:r>
      <w:r w:rsidRPr="006858E9">
        <w:rPr>
          <w:rFonts w:eastAsiaTheme="minorHAnsi"/>
          <w:color w:val="000000"/>
          <w:lang w:eastAsia="en-US"/>
        </w:rPr>
        <w:t xml:space="preserve"> к различным категориям риска, подлежат применению критерии, относящие объект надзора к более высоким категориям риска. </w:t>
      </w:r>
    </w:p>
    <w:p w14:paraId="7F4528F1" w14:textId="736ADF0C" w:rsidR="00DD2B23" w:rsidRPr="00025D48" w:rsidRDefault="00DD2B23" w:rsidP="00ED4F7C">
      <w:pPr>
        <w:autoSpaceDE w:val="0"/>
        <w:autoSpaceDN w:val="0"/>
        <w:adjustRightInd w:val="0"/>
        <w:ind w:firstLine="567"/>
        <w:jc w:val="both"/>
        <w:rPr>
          <w:rFonts w:eastAsiaTheme="minorHAnsi"/>
          <w:color w:val="000000"/>
          <w:lang w:eastAsia="en-US"/>
        </w:rPr>
      </w:pPr>
      <w:r w:rsidRPr="006858E9">
        <w:t xml:space="preserve">В случае пересмотра решения об отнесении объекта </w:t>
      </w:r>
      <w:r w:rsidR="001705FB">
        <w:rPr>
          <w:rFonts w:eastAsiaTheme="minorHAnsi"/>
          <w:color w:val="000000"/>
          <w:lang w:eastAsia="en-US"/>
        </w:rPr>
        <w:t>надзора</w:t>
      </w:r>
      <w:r w:rsidRPr="006858E9">
        <w:t xml:space="preserve"> к одной из категорий </w:t>
      </w:r>
      <w:r w:rsidRPr="00F73EE5">
        <w:rPr>
          <w:rFonts w:eastAsiaTheme="minorHAnsi"/>
          <w:color w:val="000000"/>
          <w:lang w:eastAsia="en-US"/>
        </w:rPr>
        <w:t xml:space="preserve">риска решение об изменении категории риска принимается </w:t>
      </w:r>
      <w:r w:rsidRPr="00025D48">
        <w:rPr>
          <w:rFonts w:eastAsiaTheme="minorHAnsi"/>
          <w:color w:val="000000"/>
          <w:lang w:eastAsia="en-US"/>
        </w:rPr>
        <w:t xml:space="preserve">руководителем (заместителя руководителя) </w:t>
      </w:r>
      <w:r>
        <w:rPr>
          <w:rFonts w:eastAsiaTheme="minorHAnsi"/>
          <w:color w:val="000000"/>
          <w:lang w:eastAsia="en-US"/>
        </w:rPr>
        <w:t>Службы</w:t>
      </w:r>
      <w:r w:rsidRPr="00025D48">
        <w:rPr>
          <w:rFonts w:eastAsiaTheme="minorHAnsi"/>
          <w:color w:val="000000"/>
          <w:lang w:eastAsia="en-US"/>
        </w:rPr>
        <w:t xml:space="preserve">. </w:t>
      </w:r>
    </w:p>
    <w:p w14:paraId="1B409F16" w14:textId="41E6E5CA" w:rsidR="00DD2B23" w:rsidRPr="00025D48" w:rsidRDefault="00DD2B23" w:rsidP="00ED4F7C">
      <w:pPr>
        <w:autoSpaceDE w:val="0"/>
        <w:autoSpaceDN w:val="0"/>
        <w:adjustRightInd w:val="0"/>
        <w:ind w:firstLine="567"/>
        <w:jc w:val="both"/>
        <w:rPr>
          <w:rFonts w:eastAsiaTheme="minorHAnsi"/>
          <w:color w:val="000000"/>
          <w:lang w:eastAsia="en-US"/>
        </w:rPr>
      </w:pPr>
      <w:r>
        <w:rPr>
          <w:rFonts w:eastAsiaTheme="minorHAnsi"/>
          <w:color w:val="000000"/>
          <w:lang w:eastAsia="en-US"/>
        </w:rPr>
        <w:t>Служба</w:t>
      </w:r>
      <w:r w:rsidRPr="00025D48">
        <w:rPr>
          <w:rFonts w:eastAsiaTheme="minorHAnsi"/>
          <w:color w:val="000000"/>
          <w:lang w:eastAsia="en-US"/>
        </w:rPr>
        <w:t xml:space="preserve">, в течение пяти рабочих дней со дня поступления сведений о соответствии объекта </w:t>
      </w:r>
      <w:r w:rsidR="001705FB">
        <w:rPr>
          <w:rFonts w:eastAsiaTheme="minorHAnsi"/>
          <w:color w:val="000000"/>
          <w:lang w:eastAsia="en-US"/>
        </w:rPr>
        <w:t>надзора</w:t>
      </w:r>
      <w:r w:rsidRPr="00025D48">
        <w:rPr>
          <w:rFonts w:eastAsiaTheme="minorHAnsi"/>
          <w:color w:val="000000"/>
          <w:lang w:eastAsia="en-US"/>
        </w:rPr>
        <w:t xml:space="preserve"> критериям риска иной категории риска либо об изменении критериев риска должен принять решение об изменении категории риска указанного объекта </w:t>
      </w:r>
      <w:r w:rsidR="001705FB">
        <w:rPr>
          <w:rFonts w:eastAsiaTheme="minorHAnsi"/>
          <w:color w:val="000000"/>
          <w:lang w:eastAsia="en-US"/>
        </w:rPr>
        <w:t>надзора</w:t>
      </w:r>
      <w:r w:rsidRPr="00025D48">
        <w:rPr>
          <w:rFonts w:eastAsiaTheme="minorHAnsi"/>
          <w:color w:val="000000"/>
          <w:lang w:eastAsia="en-US"/>
        </w:rPr>
        <w:t xml:space="preserve">. </w:t>
      </w:r>
    </w:p>
    <w:p w14:paraId="1923DA73" w14:textId="520EA48E" w:rsidR="00DD2B23" w:rsidRDefault="00DD2B23" w:rsidP="00ED4F7C">
      <w:pPr>
        <w:pStyle w:val="Default"/>
        <w:ind w:firstLine="567"/>
        <w:jc w:val="both"/>
        <w:rPr>
          <w:sz w:val="28"/>
          <w:szCs w:val="28"/>
        </w:rPr>
      </w:pPr>
      <w:r w:rsidRPr="00025D48">
        <w:rPr>
          <w:sz w:val="28"/>
          <w:szCs w:val="28"/>
        </w:rPr>
        <w:t xml:space="preserve">Контролируемое лицо вправе подать в </w:t>
      </w:r>
      <w:r>
        <w:rPr>
          <w:sz w:val="28"/>
          <w:szCs w:val="28"/>
        </w:rPr>
        <w:t>Службу</w:t>
      </w:r>
      <w:r w:rsidRPr="00025D48">
        <w:rPr>
          <w:sz w:val="28"/>
          <w:szCs w:val="28"/>
        </w:rPr>
        <w:t xml:space="preserve"> заявление об изменении категории риска осуществляемой им деятельности в случае ее соответствия критериям риска для отнесения к иной категории риска</w:t>
      </w:r>
      <w:r>
        <w:rPr>
          <w:sz w:val="28"/>
          <w:szCs w:val="28"/>
        </w:rPr>
        <w:t>.</w:t>
      </w:r>
    </w:p>
    <w:p w14:paraId="17EF7EF0" w14:textId="12649259" w:rsidR="00E4301A" w:rsidRDefault="00F61D47" w:rsidP="00ED4F7C">
      <w:pPr>
        <w:ind w:firstLine="567"/>
        <w:jc w:val="both"/>
      </w:pPr>
      <w:r>
        <w:rPr>
          <w:b/>
          <w:bCs/>
        </w:rPr>
        <w:t>1</w:t>
      </w:r>
      <w:r w:rsidR="009E4FAB">
        <w:rPr>
          <w:b/>
          <w:bCs/>
        </w:rPr>
        <w:t>8</w:t>
      </w:r>
      <w:r w:rsidR="00E4301A" w:rsidRPr="00C72037">
        <w:rPr>
          <w:b/>
          <w:bCs/>
        </w:rPr>
        <w:t>.</w:t>
      </w:r>
      <w:r w:rsidR="00E4301A" w:rsidRPr="00C72037">
        <w:t xml:space="preserve"> Контрольное (надзорное) мероприятие может быть начато после </w:t>
      </w:r>
      <w:r w:rsidR="00E4301A" w:rsidRPr="00615B1D">
        <w:t xml:space="preserve">внесения в единый реестр контрольных (надзорных) мероприятий сведений, установленных правилами его формирования и ведения. </w:t>
      </w:r>
    </w:p>
    <w:p w14:paraId="59E58A4A" w14:textId="77777777" w:rsidR="00E4301A" w:rsidRDefault="00E4301A" w:rsidP="00ED4F7C">
      <w:pPr>
        <w:ind w:firstLine="567"/>
        <w:jc w:val="both"/>
      </w:pPr>
      <w:r w:rsidRPr="00615B1D">
        <w:t xml:space="preserve">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w:t>
      </w:r>
    </w:p>
    <w:p w14:paraId="55F72634" w14:textId="61631926" w:rsidR="00E4301A" w:rsidRDefault="009E4FAB" w:rsidP="00ED4F7C">
      <w:pPr>
        <w:ind w:firstLine="567"/>
        <w:jc w:val="both"/>
      </w:pPr>
      <w:r>
        <w:rPr>
          <w:b/>
          <w:bCs/>
        </w:rPr>
        <w:t>19</w:t>
      </w:r>
      <w:r w:rsidR="00E4301A" w:rsidRPr="00EF2750">
        <w:rPr>
          <w:b/>
          <w:bCs/>
        </w:rPr>
        <w:t>.</w:t>
      </w:r>
      <w:r w:rsidR="00E4301A" w:rsidRPr="00615B1D">
        <w:t xml:space="preserve"> Основанием для проведения контрольных (надзорных) мероприятий является:</w:t>
      </w:r>
    </w:p>
    <w:p w14:paraId="05817342"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1) наличие у Службы сведений о причинении вреда (ущерба) или об угрозе причинения вреда (ущерба) охраняемым законом ценностям либо выявление соответствия объекта надзора параметрам, утвержденным индикаторами риска нарушения обязательных требований, или отклонения объекта надзора от таких параметров;</w:t>
      </w:r>
    </w:p>
    <w:p w14:paraId="522F60B3"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E9D95EE"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E8DC2AB" w14:textId="77777777" w:rsidR="00E4301A" w:rsidRDefault="00E4301A" w:rsidP="00ED4F7C">
      <w:pPr>
        <w:ind w:firstLine="567"/>
        <w:jc w:val="both"/>
        <w:rPr>
          <w:rFonts w:eastAsiaTheme="minorHAnsi"/>
          <w:lang w:eastAsia="en-US"/>
        </w:rPr>
      </w:pPr>
      <w:r>
        <w:rPr>
          <w:rFonts w:eastAsiaTheme="minorHAnsi"/>
          <w:lang w:eastAsia="en-US"/>
        </w:rPr>
        <w:t xml:space="preserve">4) истечение срока исполнения предписания Службы об устранении выявленного нарушения обязательных требований в случаях, установленных </w:t>
      </w:r>
      <w:hyperlink r:id="rId30" w:history="1">
        <w:r w:rsidRPr="00AF4049">
          <w:rPr>
            <w:rFonts w:eastAsiaTheme="minorHAnsi"/>
            <w:lang w:eastAsia="en-US"/>
          </w:rPr>
          <w:t>частью 1 статьи 95</w:t>
        </w:r>
      </w:hyperlink>
      <w:r w:rsidRPr="00AF4049">
        <w:rPr>
          <w:rFonts w:eastAsiaTheme="minorHAnsi"/>
          <w:lang w:eastAsia="en-US"/>
        </w:rPr>
        <w:t xml:space="preserve"> </w:t>
      </w:r>
      <w:r w:rsidRPr="00AF4049">
        <w:rPr>
          <w:rStyle w:val="pt-a0"/>
        </w:rPr>
        <w:t>Федеральн</w:t>
      </w:r>
      <w:r>
        <w:rPr>
          <w:rStyle w:val="pt-a0"/>
        </w:rPr>
        <w:t>ого</w:t>
      </w:r>
      <w:r w:rsidRPr="00AF4049">
        <w:rPr>
          <w:rStyle w:val="pt-a0"/>
        </w:rPr>
        <w:t xml:space="preserve"> закон</w:t>
      </w:r>
      <w:r>
        <w:rPr>
          <w:rStyle w:val="pt-a0"/>
        </w:rPr>
        <w:t>а</w:t>
      </w:r>
      <w:r w:rsidRPr="00AF4049">
        <w:rPr>
          <w:rStyle w:val="pt-a0"/>
        </w:rPr>
        <w:t xml:space="preserve"> </w:t>
      </w:r>
      <w:r w:rsidRPr="00AF4049">
        <w:rPr>
          <w:rStyle w:val="pt-a0-000012"/>
        </w:rPr>
        <w:t>‎</w:t>
      </w:r>
      <w:r w:rsidRPr="00AF4049">
        <w:t>от 31.07.2020 № 248-ФЗ</w:t>
      </w:r>
      <w:r w:rsidRPr="00AF4049">
        <w:rPr>
          <w:rStyle w:val="pt-a0"/>
        </w:rPr>
        <w:t xml:space="preserve"> «О </w:t>
      </w:r>
      <w:r w:rsidRPr="00AF4049">
        <w:rPr>
          <w:rStyle w:val="pt-a0"/>
        </w:rPr>
        <w:lastRenderedPageBreak/>
        <w:t>государств</w:t>
      </w:r>
      <w:r w:rsidRPr="00E20E0A">
        <w:rPr>
          <w:rStyle w:val="pt-a0"/>
        </w:rPr>
        <w:t>енном контроле (надзоре) и муниципальном контроле в Российской Федерации»</w:t>
      </w:r>
      <w:r>
        <w:rPr>
          <w:rFonts w:eastAsiaTheme="minorHAnsi"/>
          <w:lang w:eastAsia="en-US"/>
        </w:rPr>
        <w:t>;</w:t>
      </w:r>
    </w:p>
    <w:p w14:paraId="1F721A07" w14:textId="77777777" w:rsidR="00E4301A" w:rsidRDefault="00E4301A" w:rsidP="00ED4F7C">
      <w:pPr>
        <w:ind w:firstLine="567"/>
        <w:jc w:val="both"/>
        <w:rPr>
          <w:rFonts w:eastAsiaTheme="minorHAnsi"/>
          <w:lang w:eastAsia="en-US"/>
        </w:rPr>
      </w:pPr>
      <w:r>
        <w:rPr>
          <w:rFonts w:eastAsiaTheme="minorHAnsi"/>
          <w:lang w:eastAsia="en-US"/>
        </w:rPr>
        <w:t>5) наступление события, указанного в программе проверок, разрабатываемой Службой;</w:t>
      </w:r>
    </w:p>
    <w:p w14:paraId="775D346A" w14:textId="77777777" w:rsidR="00E4301A" w:rsidRPr="00615B1D" w:rsidRDefault="00E4301A" w:rsidP="00ED4F7C">
      <w:pPr>
        <w:ind w:firstLine="567"/>
        <w:jc w:val="both"/>
      </w:pPr>
      <w:r w:rsidRPr="00F540D0">
        <w:rPr>
          <w:rFonts w:eastAsiaTheme="minorHAnsi"/>
          <w:lang w:eastAsia="en-US"/>
        </w:rPr>
        <w:t>6) основания, предусмотренные статьей 54 Градостроительного кодекса РФ.</w:t>
      </w:r>
    </w:p>
    <w:p w14:paraId="0F76C074" w14:textId="7CE0DC68" w:rsidR="00E4301A" w:rsidRDefault="00E4301A" w:rsidP="00ED4F7C">
      <w:pPr>
        <w:autoSpaceDE w:val="0"/>
        <w:autoSpaceDN w:val="0"/>
        <w:adjustRightInd w:val="0"/>
        <w:ind w:firstLine="567"/>
        <w:jc w:val="both"/>
        <w:rPr>
          <w:rFonts w:eastAsiaTheme="minorHAnsi"/>
          <w:lang w:eastAsia="en-US"/>
        </w:rPr>
      </w:pPr>
      <w:r>
        <w:rPr>
          <w:b/>
          <w:bCs/>
        </w:rPr>
        <w:t>2</w:t>
      </w:r>
      <w:r w:rsidR="009E4FAB">
        <w:rPr>
          <w:b/>
          <w:bCs/>
        </w:rPr>
        <w:t>0</w:t>
      </w:r>
      <w:r w:rsidRPr="00C22A28">
        <w:rPr>
          <w:b/>
          <w:bCs/>
        </w:rPr>
        <w:t>.</w:t>
      </w:r>
      <w:r w:rsidRPr="00615B1D">
        <w:t xml:space="preserve"> </w:t>
      </w:r>
      <w:r>
        <w:rPr>
          <w:rFonts w:eastAsiaTheme="minorHAnsi"/>
          <w:lang w:eastAsia="en-US"/>
        </w:rPr>
        <w:t>Сведения о причинении вреда (ущерба) или об угрозе причинения вреда (ущерба) охраняемым законом ценностям Служба получает:</w:t>
      </w:r>
    </w:p>
    <w:p w14:paraId="59C1E3ED"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E51E75E"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при проведении контрольных (надзорных) мероприятий, включая контрольные (надзорные) мероприятия без взаимодействия.</w:t>
      </w:r>
    </w:p>
    <w:p w14:paraId="2725ED0C"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7503AE69"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Службы при необходимости:</w:t>
      </w:r>
    </w:p>
    <w:p w14:paraId="2946F62B"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5EAB8F"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4E861EB" w14:textId="77777777" w:rsidR="00E4301A" w:rsidRDefault="00E4301A" w:rsidP="00ED4F7C">
      <w:pPr>
        <w:autoSpaceDE w:val="0"/>
        <w:autoSpaceDN w:val="0"/>
        <w:adjustRightInd w:val="0"/>
        <w:ind w:firstLine="567"/>
        <w:jc w:val="both"/>
        <w:rPr>
          <w:rFonts w:eastAsiaTheme="minorHAnsi"/>
          <w:lang w:eastAsia="en-US"/>
        </w:rPr>
      </w:pPr>
      <w:r>
        <w:rPr>
          <w:rFonts w:eastAsiaTheme="minorHAnsi"/>
          <w:lang w:eastAsia="en-US"/>
        </w:rPr>
        <w:t xml:space="preserve">3) обеспечивает, в том числе по решению (приказу) </w:t>
      </w:r>
      <w:r w:rsidRPr="00C22A28">
        <w:rPr>
          <w:rFonts w:eastAsiaTheme="minorHAnsi"/>
          <w:lang w:eastAsia="en-US"/>
        </w:rPr>
        <w:t>руководителя (заместителя</w:t>
      </w:r>
      <w:r>
        <w:rPr>
          <w:rFonts w:eastAsiaTheme="minorHAnsi"/>
          <w:lang w:eastAsia="en-US"/>
        </w:rPr>
        <w:t xml:space="preserve"> руководителя), проведение контрольного (надзорного) мероприятия без взаимодействия.</w:t>
      </w:r>
    </w:p>
    <w:p w14:paraId="02014D77"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По итогам рассмотрения сведений о причинении вреда (ущерба) или об угрозе причинения вреда (ущерба) охраняемым законом ценностям инспектор Службы направляет руководителю (заместителю руководителя) Службы:</w:t>
      </w:r>
    </w:p>
    <w:p w14:paraId="07058096"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7922B05D"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w:t>
      </w:r>
      <w:r>
        <w:rPr>
          <w:rFonts w:eastAsiaTheme="minorHAnsi"/>
          <w:lang w:eastAsia="en-US"/>
        </w:rPr>
        <w:lastRenderedPageBreak/>
        <w:t>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2D4E79F" w14:textId="77777777" w:rsidR="00E4301A" w:rsidRDefault="00E4301A" w:rsidP="00ED4F7C">
      <w:pPr>
        <w:autoSpaceDE w:val="0"/>
        <w:autoSpaceDN w:val="0"/>
        <w:adjustRightInd w:val="0"/>
        <w:ind w:firstLine="540"/>
        <w:jc w:val="both"/>
        <w:rPr>
          <w:rFonts w:eastAsiaTheme="minorHAnsi"/>
          <w:lang w:eastAsia="en-US"/>
        </w:rPr>
      </w:pPr>
      <w:r>
        <w:rPr>
          <w:rFonts w:eastAsiaTheme="minorHAnsi"/>
          <w:lang w:eastAsia="en-US"/>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w:t>
      </w:r>
      <w:r w:rsidRPr="00C22A28">
        <w:rPr>
          <w:rFonts w:eastAsiaTheme="minorHAnsi"/>
          <w:lang w:eastAsia="en-US"/>
        </w:rPr>
        <w:t>мероприятия.</w:t>
      </w:r>
    </w:p>
    <w:p w14:paraId="1DACBF9C" w14:textId="6466A0FB" w:rsidR="00F8251E" w:rsidRDefault="00E4301A" w:rsidP="00ED4F7C">
      <w:pPr>
        <w:ind w:firstLine="567"/>
        <w:jc w:val="both"/>
      </w:pPr>
      <w:r>
        <w:rPr>
          <w:b/>
          <w:bCs/>
        </w:rPr>
        <w:t>2</w:t>
      </w:r>
      <w:r w:rsidR="009E4FAB">
        <w:rPr>
          <w:b/>
          <w:bCs/>
        </w:rPr>
        <w:t>1</w:t>
      </w:r>
      <w:r w:rsidR="00040AE2" w:rsidRPr="00F35E59">
        <w:rPr>
          <w:b/>
          <w:bCs/>
        </w:rPr>
        <w:t>.</w:t>
      </w:r>
      <w:r w:rsidR="00F8251E" w:rsidRPr="00F35E59">
        <w:t xml:space="preserve"> В рамках осуществления регионального государственного</w:t>
      </w:r>
      <w:r w:rsidR="00F8251E" w:rsidRPr="00615B1D">
        <w:t xml:space="preserve"> </w:t>
      </w:r>
      <w:r w:rsidR="00F8251E">
        <w:t xml:space="preserve">строительного </w:t>
      </w:r>
      <w:r w:rsidR="00F8251E" w:rsidRPr="00615B1D">
        <w:t>надзора при взаимодействии с контролируемым лицом проводятся следующие контрольные (надзорные) мероприятия:</w:t>
      </w:r>
    </w:p>
    <w:p w14:paraId="497D2085" w14:textId="6517B70E" w:rsidR="00F8251E" w:rsidRPr="00F540D0" w:rsidRDefault="00D1609D" w:rsidP="00ED4F7C">
      <w:pPr>
        <w:ind w:firstLine="567"/>
        <w:jc w:val="both"/>
      </w:pPr>
      <w:r w:rsidRPr="00F540D0">
        <w:t>1)</w:t>
      </w:r>
      <w:r w:rsidR="00D7521E">
        <w:t xml:space="preserve"> внеплановый</w:t>
      </w:r>
      <w:r w:rsidRPr="00F540D0">
        <w:t xml:space="preserve"> </w:t>
      </w:r>
      <w:r w:rsidR="00F8251E" w:rsidRPr="00F540D0">
        <w:t xml:space="preserve">инспекционный визит; </w:t>
      </w:r>
    </w:p>
    <w:p w14:paraId="5BB3D150" w14:textId="45227B1B" w:rsidR="00F8251E" w:rsidRPr="00F540D0" w:rsidRDefault="00F540D0" w:rsidP="00ED4F7C">
      <w:pPr>
        <w:ind w:firstLine="567"/>
        <w:jc w:val="both"/>
      </w:pPr>
      <w:r w:rsidRPr="00F540D0">
        <w:t>2</w:t>
      </w:r>
      <w:r w:rsidR="00D1609D" w:rsidRPr="00F540D0">
        <w:t xml:space="preserve">) </w:t>
      </w:r>
      <w:r w:rsidR="00D7521E">
        <w:t>внеплановая</w:t>
      </w:r>
      <w:r w:rsidR="00D7521E" w:rsidRPr="00F540D0">
        <w:t xml:space="preserve"> </w:t>
      </w:r>
      <w:r w:rsidR="00F8251E" w:rsidRPr="00F540D0">
        <w:t xml:space="preserve">документарная проверка; </w:t>
      </w:r>
    </w:p>
    <w:p w14:paraId="5392054C" w14:textId="1C817440" w:rsidR="00F8251E" w:rsidRPr="00F540D0" w:rsidRDefault="00F540D0" w:rsidP="00ED4F7C">
      <w:pPr>
        <w:ind w:firstLine="567"/>
        <w:jc w:val="both"/>
      </w:pPr>
      <w:r w:rsidRPr="00F540D0">
        <w:t>3</w:t>
      </w:r>
      <w:r w:rsidR="00D1609D" w:rsidRPr="00F540D0">
        <w:t xml:space="preserve">) </w:t>
      </w:r>
      <w:r w:rsidR="00D7521E">
        <w:t xml:space="preserve">внеплановая </w:t>
      </w:r>
      <w:r w:rsidR="00F8251E" w:rsidRPr="00F540D0">
        <w:t xml:space="preserve">выездная проверка. </w:t>
      </w:r>
    </w:p>
    <w:p w14:paraId="34BB01FB" w14:textId="77777777" w:rsidR="00F8251E" w:rsidRPr="00F540D0" w:rsidRDefault="00F8251E" w:rsidP="00ED4F7C">
      <w:pPr>
        <w:ind w:firstLine="567"/>
        <w:jc w:val="both"/>
      </w:pPr>
      <w:r w:rsidRPr="00F540D0">
        <w:t>Без взаимодействия с контролируемым лицом проводится:</w:t>
      </w:r>
    </w:p>
    <w:p w14:paraId="5B4CD17E" w14:textId="6C422CC8" w:rsidR="00F8251E" w:rsidRPr="00F540D0" w:rsidRDefault="00F8251E" w:rsidP="00ED4F7C">
      <w:pPr>
        <w:autoSpaceDE w:val="0"/>
        <w:autoSpaceDN w:val="0"/>
        <w:adjustRightInd w:val="0"/>
        <w:ind w:firstLine="540"/>
        <w:jc w:val="both"/>
        <w:rPr>
          <w:rFonts w:eastAsiaTheme="minorHAnsi"/>
          <w:lang w:eastAsia="en-US"/>
        </w:rPr>
      </w:pPr>
      <w:r w:rsidRPr="00F540D0">
        <w:rPr>
          <w:rFonts w:eastAsiaTheme="minorHAnsi"/>
          <w:lang w:eastAsia="en-US"/>
        </w:rPr>
        <w:t>наблюдение за соблюдением обязательных требований</w:t>
      </w:r>
      <w:r w:rsidR="00F540D0" w:rsidRPr="00F540D0">
        <w:rPr>
          <w:rFonts w:eastAsiaTheme="minorHAnsi"/>
          <w:lang w:eastAsia="en-US"/>
        </w:rPr>
        <w:t>.</w:t>
      </w:r>
    </w:p>
    <w:p w14:paraId="27ED601D" w14:textId="77777777" w:rsidR="00B74198" w:rsidRDefault="00B74198" w:rsidP="00ED4F7C">
      <w:pPr>
        <w:ind w:firstLine="567"/>
        <w:jc w:val="both"/>
      </w:pPr>
      <w:r w:rsidRPr="00615B1D">
        <w:t xml:space="preserve">Контрольные (надзорные) мероприятия без взаимодействия проводятся </w:t>
      </w:r>
      <w:r w:rsidRPr="00EF2750">
        <w:t>инспекторами, на основании заданий руководителя (заместителя руководителя) Службы</w:t>
      </w:r>
      <w:r>
        <w:t>.</w:t>
      </w:r>
    </w:p>
    <w:p w14:paraId="09438A65" w14:textId="75921263" w:rsidR="00FF66BF" w:rsidRDefault="00964BEB" w:rsidP="00ED4F7C">
      <w:pPr>
        <w:autoSpaceDE w:val="0"/>
        <w:autoSpaceDN w:val="0"/>
        <w:adjustRightInd w:val="0"/>
        <w:ind w:firstLine="567"/>
        <w:jc w:val="both"/>
        <w:rPr>
          <w:rFonts w:eastAsiaTheme="minorHAnsi"/>
          <w:lang w:eastAsia="en-US"/>
        </w:rPr>
      </w:pPr>
      <w:r>
        <w:rPr>
          <w:b/>
          <w:bCs/>
        </w:rPr>
        <w:t>2</w:t>
      </w:r>
      <w:r w:rsidR="009E4FAB">
        <w:rPr>
          <w:b/>
          <w:bCs/>
        </w:rPr>
        <w:t>2</w:t>
      </w:r>
      <w:r w:rsidR="00F35E59" w:rsidRPr="00F35E59">
        <w:rPr>
          <w:b/>
          <w:bCs/>
        </w:rPr>
        <w:t>.</w:t>
      </w:r>
      <w:r w:rsidR="00F35E59">
        <w:t xml:space="preserve"> </w:t>
      </w:r>
      <w:r w:rsidR="00D7521E">
        <w:t>Внеплановый и</w:t>
      </w:r>
      <w:r w:rsidR="00FF66BF">
        <w:rPr>
          <w:rFonts w:eastAsiaTheme="minorHAnsi"/>
          <w:lang w:eastAsia="en-US"/>
        </w:rPr>
        <w:t xml:space="preserve">нспекционный визит, </w:t>
      </w:r>
      <w:r w:rsidR="00D7521E">
        <w:rPr>
          <w:rFonts w:eastAsiaTheme="minorHAnsi"/>
          <w:lang w:eastAsia="en-US"/>
        </w:rPr>
        <w:t xml:space="preserve">внеплановая </w:t>
      </w:r>
      <w:r w:rsidR="00FF66BF">
        <w:rPr>
          <w:rFonts w:eastAsiaTheme="minorHAnsi"/>
          <w:lang w:eastAsia="en-US"/>
        </w:rPr>
        <w:t>выездная проверка могут проводиться с использованием средств дистанционного взаимодействия, в том числе посредством аудио- или видеосвязи</w:t>
      </w:r>
      <w:r w:rsidR="00D7521E">
        <w:rPr>
          <w:rFonts w:eastAsiaTheme="minorHAnsi"/>
          <w:lang w:eastAsia="en-US"/>
        </w:rPr>
        <w:t xml:space="preserve"> в исключительных случаях по согласованию с заместителем руководителя Службы, курирующего направления государственного строительного надзора.</w:t>
      </w:r>
    </w:p>
    <w:p w14:paraId="3B85A7A4" w14:textId="2B13819D" w:rsidR="007B6811" w:rsidRPr="00F01209" w:rsidRDefault="00964BEB" w:rsidP="00ED4F7C">
      <w:pPr>
        <w:pStyle w:val="pt-a-000024"/>
        <w:spacing w:line="240" w:lineRule="auto"/>
        <w:ind w:firstLine="567"/>
      </w:pPr>
      <w:r>
        <w:rPr>
          <w:rStyle w:val="pt-a0"/>
          <w:b/>
          <w:bCs/>
        </w:rPr>
        <w:t>2</w:t>
      </w:r>
      <w:r w:rsidR="009E4FAB">
        <w:rPr>
          <w:rStyle w:val="pt-a0"/>
          <w:b/>
          <w:bCs/>
        </w:rPr>
        <w:t>3</w:t>
      </w:r>
      <w:r w:rsidR="007B6811" w:rsidRPr="007B6811">
        <w:rPr>
          <w:rStyle w:val="pt-a0"/>
          <w:b/>
          <w:bCs/>
        </w:rPr>
        <w:t>.</w:t>
      </w:r>
      <w:r w:rsidR="007B6811">
        <w:rPr>
          <w:rStyle w:val="pt-a0"/>
        </w:rPr>
        <w:t xml:space="preserve"> </w:t>
      </w:r>
      <w:r w:rsidR="007B6811" w:rsidRPr="00F01209">
        <w:rPr>
          <w:rStyle w:val="pt-a0"/>
        </w:rPr>
        <w:t xml:space="preserve">При </w:t>
      </w:r>
      <w:r w:rsidR="007B6811">
        <w:rPr>
          <w:rStyle w:val="pt-a0"/>
        </w:rPr>
        <w:t>осуществлении к</w:t>
      </w:r>
      <w:r w:rsidR="007B6811" w:rsidRPr="00615B1D">
        <w:t>онтрольны</w:t>
      </w:r>
      <w:r w:rsidR="007B6811">
        <w:t>х</w:t>
      </w:r>
      <w:r w:rsidR="007B6811" w:rsidRPr="00615B1D">
        <w:t xml:space="preserve"> (надзорны</w:t>
      </w:r>
      <w:r w:rsidR="007B6811">
        <w:t>х</w:t>
      </w:r>
      <w:r w:rsidR="007B6811" w:rsidRPr="00615B1D">
        <w:t>) мероприяти</w:t>
      </w:r>
      <w:r w:rsidR="007B6811">
        <w:t xml:space="preserve">й </w:t>
      </w:r>
      <w:r w:rsidR="007B6811">
        <w:rPr>
          <w:rStyle w:val="pt-a0"/>
        </w:rPr>
        <w:t>инспектором Службы</w:t>
      </w:r>
      <w:r w:rsidR="007B6811" w:rsidRPr="00F01209">
        <w:rPr>
          <w:rStyle w:val="pt-a0"/>
        </w:rPr>
        <w:t xml:space="preserve"> для фиксации доказательств нарушений обязательных требований мо</w:t>
      </w:r>
      <w:r w:rsidR="007B6811">
        <w:rPr>
          <w:rStyle w:val="pt-a0"/>
        </w:rPr>
        <w:t>жет</w:t>
      </w:r>
      <w:r w:rsidR="007B6811" w:rsidRPr="00F01209">
        <w:rPr>
          <w:rStyle w:val="pt-a0"/>
        </w:rPr>
        <w:t xml:space="preserve"> использоваться фотосъемка, аудио- и видеозапись, иные способы фиксации доказательств.</w:t>
      </w:r>
      <w:r w:rsidR="007B6811">
        <w:rPr>
          <w:rStyle w:val="pt-a0"/>
        </w:rPr>
        <w:t xml:space="preserve"> </w:t>
      </w:r>
      <w:r w:rsidR="007B6811" w:rsidRPr="00F01209">
        <w:rPr>
          <w:rStyle w:val="pt-a0"/>
        </w:rPr>
        <w:t xml:space="preserve">Фотографии, аудио- и </w:t>
      </w:r>
      <w:proofErr w:type="gramStart"/>
      <w:r w:rsidR="007B6811" w:rsidRPr="00F01209">
        <w:rPr>
          <w:rStyle w:val="pt-a0"/>
        </w:rPr>
        <w:t>видеозаписи</w:t>
      </w:r>
      <w:proofErr w:type="gramEnd"/>
      <w:r w:rsidR="007B6811" w:rsidRPr="00F01209">
        <w:rPr>
          <w:rStyle w:val="pt-a0"/>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2EDC3EB1" w14:textId="30DFCBE8" w:rsidR="00F24B8F" w:rsidRDefault="000B54A3" w:rsidP="00ED4F7C">
      <w:pPr>
        <w:autoSpaceDE w:val="0"/>
        <w:autoSpaceDN w:val="0"/>
        <w:adjustRightInd w:val="0"/>
        <w:ind w:firstLine="567"/>
        <w:jc w:val="both"/>
        <w:rPr>
          <w:rFonts w:eastAsiaTheme="minorHAnsi"/>
          <w:lang w:eastAsia="en-US"/>
        </w:rPr>
      </w:pPr>
      <w:r>
        <w:rPr>
          <w:b/>
          <w:bCs/>
        </w:rPr>
        <w:t>2</w:t>
      </w:r>
      <w:r w:rsidR="009E4FAB">
        <w:rPr>
          <w:b/>
          <w:bCs/>
        </w:rPr>
        <w:t>4</w:t>
      </w:r>
      <w:r w:rsidR="00F8251E" w:rsidRPr="008659B3">
        <w:rPr>
          <w:b/>
          <w:bCs/>
        </w:rPr>
        <w:t>.</w:t>
      </w:r>
      <w:r w:rsidR="00F24B8F">
        <w:rPr>
          <w:rFonts w:eastAsiaTheme="minorHAnsi"/>
          <w:lang w:eastAsia="en-US"/>
        </w:rPr>
        <w:t xml:space="preserve"> </w:t>
      </w:r>
      <w:r w:rsidR="00A956F5">
        <w:t>Внеплановый</w:t>
      </w:r>
      <w:r w:rsidR="00A956F5">
        <w:rPr>
          <w:rFonts w:eastAsiaTheme="minorHAnsi"/>
          <w:lang w:eastAsia="en-US"/>
        </w:rPr>
        <w:t xml:space="preserve"> и</w:t>
      </w:r>
      <w:r w:rsidR="00F24B8F">
        <w:rPr>
          <w:rFonts w:eastAsiaTheme="minorHAnsi"/>
          <w:lang w:eastAsia="en-US"/>
        </w:rPr>
        <w:t>нспекционный визит - контрольное (надзорное) мероприятие, проводимое путем взаимодействия с конкретным контролируемым лицом и (или) владельцем (пользователем) объекта</w:t>
      </w:r>
      <w:r w:rsidR="009E662D">
        <w:rPr>
          <w:rFonts w:eastAsiaTheme="minorHAnsi"/>
          <w:lang w:eastAsia="en-US"/>
        </w:rPr>
        <w:t xml:space="preserve"> надзора</w:t>
      </w:r>
      <w:r w:rsidR="00F24B8F">
        <w:rPr>
          <w:rFonts w:eastAsiaTheme="minorHAnsi"/>
          <w:lang w:eastAsia="en-US"/>
        </w:rPr>
        <w:t>.</w:t>
      </w:r>
    </w:p>
    <w:p w14:paraId="3D30E69E" w14:textId="1D658FDB" w:rsidR="00F8251E" w:rsidRDefault="00D7521E" w:rsidP="00ED4F7C">
      <w:pPr>
        <w:ind w:firstLine="567"/>
        <w:jc w:val="both"/>
      </w:pPr>
      <w:r>
        <w:t>Внеплановый и</w:t>
      </w:r>
      <w:r w:rsidR="00F8251E" w:rsidRPr="00615B1D">
        <w:t xml:space="preserve">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F35E59">
        <w:t>надзора</w:t>
      </w:r>
      <w:r w:rsidR="00F8251E" w:rsidRPr="00615B1D">
        <w:t>.</w:t>
      </w:r>
    </w:p>
    <w:p w14:paraId="464A20B7" w14:textId="29E2F288" w:rsidR="00F8251E" w:rsidRDefault="00F8251E" w:rsidP="00ED4F7C">
      <w:pPr>
        <w:ind w:firstLine="567"/>
        <w:jc w:val="both"/>
      </w:pPr>
      <w:r w:rsidRPr="00615B1D">
        <w:lastRenderedPageBreak/>
        <w:t xml:space="preserve">В ходе </w:t>
      </w:r>
      <w:r w:rsidR="00D7521E">
        <w:t xml:space="preserve">внепланового </w:t>
      </w:r>
      <w:r w:rsidRPr="00615B1D">
        <w:t>инспекционного визита могут совершаться следующие контрольные (надзорные) действия:</w:t>
      </w:r>
    </w:p>
    <w:p w14:paraId="67CE8FD9" w14:textId="33F671AA" w:rsidR="0006486F" w:rsidRPr="00F24B8F" w:rsidRDefault="00F8251E" w:rsidP="00ED4F7C">
      <w:pPr>
        <w:ind w:firstLine="567"/>
        <w:jc w:val="both"/>
      </w:pPr>
      <w:r w:rsidRPr="00F24B8F">
        <w:t>осмотр;</w:t>
      </w:r>
    </w:p>
    <w:p w14:paraId="28C643AB" w14:textId="092A39C2" w:rsidR="0006486F" w:rsidRPr="00F24B8F" w:rsidRDefault="00F8251E" w:rsidP="00ED4F7C">
      <w:pPr>
        <w:ind w:firstLine="567"/>
        <w:jc w:val="both"/>
      </w:pPr>
      <w:r w:rsidRPr="00F24B8F">
        <w:t>опрос;</w:t>
      </w:r>
    </w:p>
    <w:p w14:paraId="1831693A" w14:textId="77777777" w:rsidR="0006486F" w:rsidRPr="00F24B8F" w:rsidRDefault="00F8251E" w:rsidP="00ED4F7C">
      <w:pPr>
        <w:ind w:firstLine="567"/>
        <w:jc w:val="both"/>
      </w:pPr>
      <w:r w:rsidRPr="00F24B8F">
        <w:t xml:space="preserve">получение письменных объяснений; </w:t>
      </w:r>
    </w:p>
    <w:p w14:paraId="5F81CD08" w14:textId="77777777" w:rsidR="0006486F" w:rsidRPr="00F24B8F" w:rsidRDefault="00F8251E" w:rsidP="00ED4F7C">
      <w:pPr>
        <w:ind w:firstLine="567"/>
        <w:jc w:val="both"/>
      </w:pPr>
      <w:r w:rsidRPr="00F24B8F">
        <w:t>инструментальное обследование</w:t>
      </w:r>
      <w:r w:rsidR="0006486F" w:rsidRPr="00F24B8F">
        <w:t>;</w:t>
      </w:r>
    </w:p>
    <w:p w14:paraId="3FAC293C" w14:textId="11D2B357" w:rsidR="00F8251E" w:rsidRPr="00615B1D" w:rsidRDefault="00F8251E" w:rsidP="00ED4F7C">
      <w:pPr>
        <w:ind w:firstLine="567"/>
        <w:jc w:val="both"/>
      </w:pPr>
      <w:r w:rsidRPr="00F24B8F">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1312F9" w:rsidRPr="00F24B8F">
        <w:t>надзора</w:t>
      </w:r>
      <w:r w:rsidRPr="00F24B8F">
        <w:t>.</w:t>
      </w:r>
      <w:r w:rsidRPr="00615B1D">
        <w:t xml:space="preserve"> </w:t>
      </w:r>
    </w:p>
    <w:p w14:paraId="186F098F" w14:textId="7426C108" w:rsidR="00FB6DD7" w:rsidRDefault="00D7521E" w:rsidP="00ED4F7C">
      <w:pPr>
        <w:ind w:firstLine="567"/>
        <w:jc w:val="both"/>
      </w:pPr>
      <w:r>
        <w:t>Внеплановый и</w:t>
      </w:r>
      <w:r w:rsidR="00F8251E" w:rsidRPr="00615B1D">
        <w:t xml:space="preserve">нспекционный визит проводится без предварительного уведомления контролируемого лица. </w:t>
      </w:r>
    </w:p>
    <w:p w14:paraId="69FB2695" w14:textId="08CA9B49" w:rsidR="00FB6DD7" w:rsidRDefault="00FB6DD7" w:rsidP="00ED4F7C">
      <w:pPr>
        <w:autoSpaceDE w:val="0"/>
        <w:autoSpaceDN w:val="0"/>
        <w:adjustRightInd w:val="0"/>
        <w:ind w:firstLine="567"/>
        <w:jc w:val="both"/>
        <w:rPr>
          <w:rFonts w:eastAsiaTheme="minorHAnsi"/>
          <w:lang w:eastAsia="en-US"/>
        </w:rPr>
      </w:pPr>
      <w:r>
        <w:rPr>
          <w:rFonts w:eastAsiaTheme="minorHAnsi"/>
          <w:lang w:eastAsia="en-US"/>
        </w:rPr>
        <w:t xml:space="preserve">Срок проведения </w:t>
      </w:r>
      <w:r w:rsidR="00D7521E">
        <w:rPr>
          <w:rFonts w:eastAsiaTheme="minorHAnsi"/>
          <w:lang w:eastAsia="en-US"/>
        </w:rPr>
        <w:t xml:space="preserve">внепланового </w:t>
      </w:r>
      <w:r>
        <w:rPr>
          <w:rFonts w:eastAsiaTheme="minorHAnsi"/>
          <w:lang w:eastAsia="en-US"/>
        </w:rPr>
        <w:t>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8D6DFBE" w14:textId="5F33BA1F" w:rsidR="00C81251" w:rsidRPr="00C81251" w:rsidRDefault="00D7521E" w:rsidP="00ED4F7C">
      <w:pPr>
        <w:ind w:firstLine="567"/>
        <w:jc w:val="both"/>
        <w:rPr>
          <w:rFonts w:eastAsiaTheme="minorHAnsi"/>
          <w:lang w:eastAsia="en-US"/>
        </w:rPr>
      </w:pPr>
      <w:r>
        <w:t>Внеплановый</w:t>
      </w:r>
      <w:r>
        <w:rPr>
          <w:rFonts w:eastAsiaTheme="minorHAnsi"/>
          <w:lang w:eastAsia="en-US"/>
        </w:rPr>
        <w:t xml:space="preserve"> и</w:t>
      </w:r>
      <w:r w:rsidR="00C81251">
        <w:rPr>
          <w:rFonts w:eastAsiaTheme="minorHAnsi"/>
          <w:lang w:eastAsia="en-US"/>
        </w:rPr>
        <w:t>нспекционный визит может проводиться только по согласованию с органами прокуратуры, за исключением случаев его проведения в соответств</w:t>
      </w:r>
      <w:r w:rsidR="00C81251" w:rsidRPr="00C81251">
        <w:rPr>
          <w:rFonts w:eastAsiaTheme="minorHAnsi"/>
          <w:lang w:eastAsia="en-US"/>
        </w:rPr>
        <w:t xml:space="preserve">ии с </w:t>
      </w:r>
      <w:hyperlink r:id="rId31" w:history="1">
        <w:r w:rsidR="00C81251" w:rsidRPr="00C81251">
          <w:rPr>
            <w:rFonts w:eastAsiaTheme="minorHAnsi"/>
            <w:lang w:eastAsia="en-US"/>
          </w:rPr>
          <w:t>пунктами 3</w:t>
        </w:r>
      </w:hyperlink>
      <w:r w:rsidR="00C81251" w:rsidRPr="00C81251">
        <w:rPr>
          <w:rFonts w:eastAsiaTheme="minorHAnsi"/>
          <w:lang w:eastAsia="en-US"/>
        </w:rPr>
        <w:t xml:space="preserve"> - </w:t>
      </w:r>
      <w:hyperlink r:id="rId32" w:history="1">
        <w:r w:rsidR="00C81251" w:rsidRPr="00C81251">
          <w:rPr>
            <w:rFonts w:eastAsiaTheme="minorHAnsi"/>
            <w:lang w:eastAsia="en-US"/>
          </w:rPr>
          <w:t>6 части 1 статьи 57</w:t>
        </w:r>
      </w:hyperlink>
      <w:r w:rsidR="00C81251" w:rsidRPr="00C81251">
        <w:rPr>
          <w:rFonts w:eastAsiaTheme="minorHAnsi"/>
          <w:lang w:eastAsia="en-US"/>
        </w:rPr>
        <w:t xml:space="preserve"> и </w:t>
      </w:r>
      <w:hyperlink r:id="rId33" w:history="1">
        <w:r w:rsidR="00C81251" w:rsidRPr="00C81251">
          <w:rPr>
            <w:rFonts w:eastAsiaTheme="minorHAnsi"/>
            <w:lang w:eastAsia="en-US"/>
          </w:rPr>
          <w:t>частью 12 статьи 66</w:t>
        </w:r>
      </w:hyperlink>
      <w:r w:rsidR="00C81251" w:rsidRPr="00C81251">
        <w:rPr>
          <w:rFonts w:eastAsiaTheme="minorHAnsi"/>
          <w:lang w:eastAsia="en-US"/>
        </w:rPr>
        <w:t xml:space="preserve"> </w:t>
      </w:r>
      <w:r w:rsidR="00C81251" w:rsidRPr="00E20E0A">
        <w:rPr>
          <w:rStyle w:val="pt-a0"/>
        </w:rPr>
        <w:t xml:space="preserve">Федеральным законом </w:t>
      </w:r>
      <w:r w:rsidR="00C81251" w:rsidRPr="00E20E0A">
        <w:rPr>
          <w:rStyle w:val="pt-a0-000012"/>
        </w:rPr>
        <w:t>‎</w:t>
      </w:r>
      <w:r w:rsidR="00C81251" w:rsidRPr="00E20E0A">
        <w:t>от 31.07.2020 № 248-ФЗ</w:t>
      </w:r>
      <w:r w:rsidR="00C81251" w:rsidRPr="00E20E0A">
        <w:rPr>
          <w:rStyle w:val="pt-a0"/>
        </w:rPr>
        <w:t xml:space="preserve"> «О государственном контроле (надзоре) и муниципальном контроле в Российской Федерации»</w:t>
      </w:r>
      <w:r w:rsidR="00C81251" w:rsidRPr="00C81251">
        <w:rPr>
          <w:rFonts w:eastAsiaTheme="minorHAnsi"/>
          <w:lang w:eastAsia="en-US"/>
        </w:rPr>
        <w:t>.</w:t>
      </w:r>
    </w:p>
    <w:p w14:paraId="5F28A21E" w14:textId="624E73C0" w:rsidR="00F45A5A" w:rsidRDefault="00C63E52" w:rsidP="00ED4F7C">
      <w:pPr>
        <w:autoSpaceDE w:val="0"/>
        <w:autoSpaceDN w:val="0"/>
        <w:adjustRightInd w:val="0"/>
        <w:ind w:firstLine="567"/>
        <w:jc w:val="both"/>
        <w:rPr>
          <w:rFonts w:eastAsiaTheme="minorHAnsi"/>
          <w:lang w:eastAsia="en-US"/>
        </w:rPr>
      </w:pPr>
      <w:r w:rsidRPr="00C63E52">
        <w:rPr>
          <w:b/>
          <w:bCs/>
        </w:rPr>
        <w:t>2</w:t>
      </w:r>
      <w:r w:rsidR="009E4FAB">
        <w:rPr>
          <w:b/>
          <w:bCs/>
        </w:rPr>
        <w:t>5</w:t>
      </w:r>
      <w:r w:rsidR="00F8251E" w:rsidRPr="00C63E52">
        <w:rPr>
          <w:b/>
          <w:bCs/>
        </w:rPr>
        <w:t>.</w:t>
      </w:r>
      <w:r w:rsidR="00F8251E" w:rsidRPr="00615B1D">
        <w:t xml:space="preserve"> </w:t>
      </w:r>
      <w:r w:rsidR="003C44CC">
        <w:t>Внеплановая д</w:t>
      </w:r>
      <w:r w:rsidR="00F45A5A">
        <w:rPr>
          <w:rFonts w:eastAsiaTheme="minorHAnsi"/>
          <w:lang w:eastAsia="en-US"/>
        </w:rPr>
        <w:t>окументарн</w:t>
      </w:r>
      <w:r w:rsidR="002F19BC">
        <w:rPr>
          <w:rFonts w:eastAsiaTheme="minorHAnsi"/>
          <w:lang w:eastAsia="en-US"/>
        </w:rPr>
        <w:t>ая</w:t>
      </w:r>
      <w:r w:rsidR="00F45A5A">
        <w:rPr>
          <w:rFonts w:eastAsiaTheme="minorHAnsi"/>
          <w:lang w:eastAsia="en-US"/>
        </w:rPr>
        <w:t xml:space="preserve"> проверк</w:t>
      </w:r>
      <w:r w:rsidR="002F19BC">
        <w:rPr>
          <w:rFonts w:eastAsiaTheme="minorHAnsi"/>
          <w:lang w:eastAsia="en-US"/>
        </w:rPr>
        <w:t xml:space="preserve">а - </w:t>
      </w:r>
      <w:r w:rsidR="00F45A5A">
        <w:rPr>
          <w:rFonts w:eastAsiaTheme="minorHAnsi"/>
          <w:lang w:eastAsia="en-US"/>
        </w:rPr>
        <w:t>контрольное (надзорное) мероприятие, которое проводится по месту</w:t>
      </w:r>
      <w:r w:rsidR="002F19BC">
        <w:rPr>
          <w:rFonts w:eastAsiaTheme="minorHAnsi"/>
          <w:lang w:eastAsia="en-US"/>
        </w:rPr>
        <w:t xml:space="preserve"> Службы</w:t>
      </w:r>
      <w:r w:rsidR="00F45A5A">
        <w:rPr>
          <w:rFonts w:eastAsiaTheme="minorHAnsi"/>
          <w:lang w:eastAsia="en-US"/>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2F19BC">
        <w:rPr>
          <w:rFonts w:eastAsiaTheme="minorHAnsi"/>
          <w:lang w:eastAsia="en-US"/>
        </w:rPr>
        <w:t>Службы</w:t>
      </w:r>
      <w:r w:rsidR="00F45A5A">
        <w:rPr>
          <w:rFonts w:eastAsiaTheme="minorHAnsi"/>
          <w:lang w:eastAsia="en-US"/>
        </w:rPr>
        <w:t>.</w:t>
      </w:r>
    </w:p>
    <w:p w14:paraId="1C4F6F10" w14:textId="7D71194D" w:rsidR="00332D6E" w:rsidRDefault="00F8251E" w:rsidP="00ED4F7C">
      <w:pPr>
        <w:ind w:firstLine="567"/>
        <w:jc w:val="both"/>
      </w:pPr>
      <w:r w:rsidRPr="00615B1D">
        <w:t xml:space="preserve">В ходе </w:t>
      </w:r>
      <w:r w:rsidR="00D7521E">
        <w:t xml:space="preserve">внеплановой </w:t>
      </w:r>
      <w:r w:rsidRPr="00615B1D">
        <w:t xml:space="preserve">документарной проверки рассматриваются документы контролируемых лиц, имеющиеся в распоряжении </w:t>
      </w:r>
      <w:r w:rsidR="00332D6E">
        <w:t>Службы</w:t>
      </w:r>
      <w:r w:rsidRPr="00615B1D">
        <w:t xml:space="preserve">,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rsidRPr="00615B1D">
        <w:t>о результатах</w:t>
      </w:r>
      <w:proofErr w:type="gramEnd"/>
      <w:r w:rsidR="00332D6E">
        <w:t xml:space="preserve"> </w:t>
      </w:r>
      <w:r w:rsidRPr="00615B1D">
        <w:t>осуществленных в отношении этих контролируемых лиц</w:t>
      </w:r>
      <w:r w:rsidR="00332D6E">
        <w:t xml:space="preserve"> регионального государственного строительного надзора.</w:t>
      </w:r>
    </w:p>
    <w:p w14:paraId="746BD8E1" w14:textId="15FD24FC" w:rsidR="00332D6E" w:rsidRDefault="00F8251E" w:rsidP="00ED4F7C">
      <w:pPr>
        <w:ind w:firstLine="567"/>
        <w:jc w:val="both"/>
      </w:pPr>
      <w:r w:rsidRPr="00615B1D">
        <w:t xml:space="preserve">В ходе </w:t>
      </w:r>
      <w:r w:rsidR="001638D4">
        <w:t>внеплановой</w:t>
      </w:r>
      <w:r w:rsidR="001638D4" w:rsidRPr="00615B1D">
        <w:t xml:space="preserve"> </w:t>
      </w:r>
      <w:r w:rsidRPr="00615B1D">
        <w:t>документарной проверки могут совершаться следующие контрольные (надзорные) действия:</w:t>
      </w:r>
    </w:p>
    <w:p w14:paraId="0F1B2990" w14:textId="77777777" w:rsidR="00332D6E" w:rsidRPr="00EE285A" w:rsidRDefault="00F8251E" w:rsidP="00ED4F7C">
      <w:pPr>
        <w:ind w:firstLine="567"/>
        <w:jc w:val="both"/>
      </w:pPr>
      <w:r w:rsidRPr="00EE285A">
        <w:t xml:space="preserve">получение письменных объяснений; </w:t>
      </w:r>
    </w:p>
    <w:p w14:paraId="6B62174E" w14:textId="2D24F104" w:rsidR="00332D6E" w:rsidRPr="00EE285A" w:rsidRDefault="00F8251E" w:rsidP="00ED4F7C">
      <w:pPr>
        <w:ind w:firstLine="567"/>
        <w:jc w:val="both"/>
      </w:pPr>
      <w:r w:rsidRPr="00EE285A">
        <w:t>истребование документов</w:t>
      </w:r>
      <w:r w:rsidR="00332D6E" w:rsidRPr="00EE285A">
        <w:t>;</w:t>
      </w:r>
    </w:p>
    <w:p w14:paraId="7D3EECA8" w14:textId="14395B49" w:rsidR="00332D6E" w:rsidRDefault="00332D6E" w:rsidP="00ED4F7C">
      <w:pPr>
        <w:ind w:firstLine="567"/>
        <w:jc w:val="both"/>
      </w:pPr>
      <w:r w:rsidRPr="00EE285A">
        <w:t>экспертиза.</w:t>
      </w:r>
    </w:p>
    <w:p w14:paraId="57FA91B7" w14:textId="003F35E1" w:rsidR="00332D6E" w:rsidRDefault="00332D6E" w:rsidP="00ED4F7C">
      <w:pPr>
        <w:autoSpaceDE w:val="0"/>
        <w:autoSpaceDN w:val="0"/>
        <w:adjustRightInd w:val="0"/>
        <w:ind w:firstLine="567"/>
        <w:jc w:val="both"/>
        <w:rPr>
          <w:rFonts w:eastAsiaTheme="minorHAnsi"/>
          <w:lang w:eastAsia="en-US"/>
        </w:rPr>
      </w:pPr>
      <w:r>
        <w:rPr>
          <w:rFonts w:eastAsiaTheme="minorHAnsi"/>
          <w:lang w:eastAsia="en-US"/>
        </w:rPr>
        <w:t xml:space="preserve">В случае, если в ходе </w:t>
      </w:r>
      <w:r w:rsidR="001638D4">
        <w:t>внеплановой</w:t>
      </w:r>
      <w:r w:rsidR="001638D4">
        <w:rPr>
          <w:rFonts w:eastAsiaTheme="minorHAnsi"/>
          <w:lang w:eastAsia="en-US"/>
        </w:rPr>
        <w:t xml:space="preserve"> </w:t>
      </w:r>
      <w:r>
        <w:rPr>
          <w:rFonts w:eastAsiaTheme="minorHAnsi"/>
          <w:lang w:eastAsia="en-US"/>
        </w:rPr>
        <w:t xml:space="preserve">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w:t>
      </w:r>
      <w:r w:rsidR="00C63E52">
        <w:rPr>
          <w:rFonts w:eastAsiaTheme="minorHAnsi"/>
          <w:lang w:eastAsia="en-US"/>
        </w:rPr>
        <w:t>у Службы</w:t>
      </w:r>
      <w:r>
        <w:rPr>
          <w:rFonts w:eastAsiaTheme="minorHAnsi"/>
          <w:lang w:eastAsia="en-US"/>
        </w:rPr>
        <w:t xml:space="preserve"> документах и (или) полученным при осуществлении </w:t>
      </w:r>
      <w:r w:rsidR="005A3B36">
        <w:rPr>
          <w:rFonts w:eastAsiaTheme="minorHAnsi"/>
          <w:lang w:eastAsia="en-US"/>
        </w:rPr>
        <w:t>регионального государственного строительного надзора</w:t>
      </w:r>
      <w:r>
        <w:rPr>
          <w:rFonts w:eastAsiaTheme="minorHAnsi"/>
          <w:lang w:eastAsia="en-US"/>
        </w:rPr>
        <w:t xml:space="preserve">, информация об ошибках, о противоречиях и несоответствии сведений направляется контролируемому лицу с требованием </w:t>
      </w:r>
      <w:r>
        <w:rPr>
          <w:rFonts w:eastAsiaTheme="minorHAnsi"/>
          <w:lang w:eastAsia="en-US"/>
        </w:rPr>
        <w:lastRenderedPageBreak/>
        <w:t xml:space="preserve">представить в течение десяти рабочих дней необходимые пояснения. Контролируемое лицо, представляющее в </w:t>
      </w:r>
      <w:r w:rsidR="00C63E52">
        <w:rPr>
          <w:rFonts w:eastAsiaTheme="minorHAnsi"/>
          <w:lang w:eastAsia="en-US"/>
        </w:rPr>
        <w:t>Службу</w:t>
      </w:r>
      <w:r>
        <w:rPr>
          <w:rFonts w:eastAsiaTheme="minorHAnsi"/>
          <w:lang w:eastAsia="en-US"/>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C63E52">
        <w:rPr>
          <w:rFonts w:eastAsiaTheme="minorHAnsi"/>
          <w:lang w:eastAsia="en-US"/>
        </w:rPr>
        <w:t xml:space="preserve">Службы </w:t>
      </w:r>
      <w:r>
        <w:rPr>
          <w:rFonts w:eastAsiaTheme="minorHAnsi"/>
          <w:lang w:eastAsia="en-US"/>
        </w:rPr>
        <w:t xml:space="preserve">документах и (или) полученным при осуществлении </w:t>
      </w:r>
      <w:r w:rsidR="00C63E52">
        <w:rPr>
          <w:rFonts w:eastAsiaTheme="minorHAnsi"/>
          <w:lang w:eastAsia="en-US"/>
        </w:rPr>
        <w:t>регионального государственного строительного надзора</w:t>
      </w:r>
      <w:r>
        <w:rPr>
          <w:rFonts w:eastAsiaTheme="minorHAnsi"/>
          <w:lang w:eastAsia="en-US"/>
        </w:rPr>
        <w:t xml:space="preserve"> вправе дополнительно представить в </w:t>
      </w:r>
      <w:r w:rsidR="00DF1D60">
        <w:rPr>
          <w:rFonts w:eastAsiaTheme="minorHAnsi"/>
          <w:lang w:eastAsia="en-US"/>
        </w:rPr>
        <w:t>Службу</w:t>
      </w:r>
      <w:r>
        <w:rPr>
          <w:rFonts w:eastAsiaTheme="minorHAnsi"/>
          <w:lang w:eastAsia="en-US"/>
        </w:rPr>
        <w:t xml:space="preserve"> документы, подтверждающие достоверность ранее представленных документов.</w:t>
      </w:r>
    </w:p>
    <w:p w14:paraId="19675A70" w14:textId="6FA5170A" w:rsidR="00BD72E5" w:rsidRDefault="00BD72E5" w:rsidP="00ED4F7C">
      <w:pPr>
        <w:autoSpaceDE w:val="0"/>
        <w:autoSpaceDN w:val="0"/>
        <w:adjustRightInd w:val="0"/>
        <w:ind w:firstLine="567"/>
        <w:jc w:val="both"/>
        <w:rPr>
          <w:rFonts w:eastAsiaTheme="minorHAnsi"/>
          <w:lang w:eastAsia="en-US"/>
        </w:rPr>
      </w:pPr>
      <w:r>
        <w:rPr>
          <w:rFonts w:eastAsiaTheme="minorHAnsi"/>
          <w:lang w:eastAsia="en-US"/>
        </w:rPr>
        <w:t xml:space="preserve">Срок проведения </w:t>
      </w:r>
      <w:r w:rsidR="001638D4">
        <w:t>внеплановой</w:t>
      </w:r>
      <w:r w:rsidR="001638D4">
        <w:rPr>
          <w:rFonts w:eastAsiaTheme="minorHAnsi"/>
          <w:lang w:eastAsia="en-US"/>
        </w:rPr>
        <w:t xml:space="preserve"> </w:t>
      </w:r>
      <w:r>
        <w:rPr>
          <w:rFonts w:eastAsiaTheme="minorHAnsi"/>
          <w:lang w:eastAsia="en-US"/>
        </w:rPr>
        <w:t xml:space="preserve">документарной проверки не может превышать десять рабочих дней. В указанный срок не включается период с момента направления Службой контролируемому лицу требования представить необходимые для рассмотрения в ходе </w:t>
      </w:r>
      <w:r w:rsidR="001638D4">
        <w:t>внеплановой</w:t>
      </w:r>
      <w:r w:rsidR="001638D4">
        <w:rPr>
          <w:rFonts w:eastAsiaTheme="minorHAnsi"/>
          <w:lang w:eastAsia="en-US"/>
        </w:rPr>
        <w:t xml:space="preserve"> </w:t>
      </w:r>
      <w:r>
        <w:rPr>
          <w:rFonts w:eastAsiaTheme="minorHAnsi"/>
          <w:lang w:eastAsia="en-US"/>
        </w:rPr>
        <w:t>документарной проверки документы до момента представления указанных в требовании документов в Службу, а также период с момента направления</w:t>
      </w:r>
      <w:r w:rsidR="005A3B36">
        <w:rPr>
          <w:rFonts w:eastAsiaTheme="minorHAnsi"/>
          <w:lang w:eastAsia="en-US"/>
        </w:rPr>
        <w:t xml:space="preserve"> Службой</w:t>
      </w:r>
      <w:r>
        <w:rPr>
          <w:rFonts w:eastAsiaTheme="minorHAnsi"/>
          <w:lang w:eastAsia="en-US"/>
        </w:rPr>
        <w:t xml:space="preserve">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Службы документах и (или) полученным при осуществлении государственного регионального строительного надзора, и требования представить необходимые пояснения в письменной форме до момента представления указанных пояснений в Службу.</w:t>
      </w:r>
    </w:p>
    <w:p w14:paraId="79AC0F40" w14:textId="3EF17D3C" w:rsidR="00552150" w:rsidRDefault="001638D4" w:rsidP="00ED4F7C">
      <w:pPr>
        <w:autoSpaceDE w:val="0"/>
        <w:autoSpaceDN w:val="0"/>
        <w:adjustRightInd w:val="0"/>
        <w:ind w:firstLine="567"/>
        <w:jc w:val="both"/>
        <w:rPr>
          <w:rFonts w:eastAsiaTheme="minorHAnsi"/>
          <w:lang w:eastAsia="en-US"/>
        </w:rPr>
      </w:pPr>
      <w:bookmarkStart w:id="11" w:name="_Hlk70258881"/>
      <w:r>
        <w:t>Внеплановая</w:t>
      </w:r>
      <w:r>
        <w:rPr>
          <w:rFonts w:eastAsiaTheme="minorHAnsi"/>
          <w:lang w:eastAsia="en-US"/>
        </w:rPr>
        <w:t xml:space="preserve"> д</w:t>
      </w:r>
      <w:r w:rsidR="00552150">
        <w:rPr>
          <w:rFonts w:eastAsiaTheme="minorHAnsi"/>
          <w:lang w:eastAsia="en-US"/>
        </w:rPr>
        <w:t>окументарная проверка проводится без согласования с органами прокуратуры.</w:t>
      </w:r>
    </w:p>
    <w:bookmarkEnd w:id="11"/>
    <w:p w14:paraId="75853E06" w14:textId="318818DD" w:rsidR="00FA0CA1" w:rsidRDefault="005412D8" w:rsidP="00ED4F7C">
      <w:pPr>
        <w:autoSpaceDE w:val="0"/>
        <w:autoSpaceDN w:val="0"/>
        <w:adjustRightInd w:val="0"/>
        <w:ind w:firstLine="567"/>
        <w:jc w:val="both"/>
        <w:rPr>
          <w:rFonts w:eastAsiaTheme="minorHAnsi"/>
          <w:lang w:eastAsia="en-US"/>
        </w:rPr>
      </w:pPr>
      <w:r w:rsidRPr="005412D8">
        <w:rPr>
          <w:b/>
          <w:bCs/>
        </w:rPr>
        <w:t>2</w:t>
      </w:r>
      <w:r w:rsidR="009E4FAB">
        <w:rPr>
          <w:b/>
          <w:bCs/>
        </w:rPr>
        <w:t>6</w:t>
      </w:r>
      <w:r w:rsidR="00F8251E" w:rsidRPr="005412D8">
        <w:rPr>
          <w:b/>
          <w:bCs/>
        </w:rPr>
        <w:t>.</w:t>
      </w:r>
      <w:r w:rsidR="00FA0CA1">
        <w:rPr>
          <w:rFonts w:eastAsiaTheme="minorHAnsi"/>
          <w:lang w:eastAsia="en-US"/>
        </w:rPr>
        <w:t xml:space="preserve"> Внеплановая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012E79">
        <w:rPr>
          <w:rFonts w:eastAsiaTheme="minorHAnsi"/>
          <w:lang w:eastAsia="en-US"/>
        </w:rPr>
        <w:t>Службы</w:t>
      </w:r>
      <w:r w:rsidR="00FA0CA1">
        <w:rPr>
          <w:rFonts w:eastAsiaTheme="minorHAnsi"/>
          <w:lang w:eastAsia="en-US"/>
        </w:rPr>
        <w:t>.</w:t>
      </w:r>
    </w:p>
    <w:p w14:paraId="40E5D320" w14:textId="4D2EB0E9" w:rsidR="00552150" w:rsidRDefault="001638D4" w:rsidP="00ED4F7C">
      <w:pPr>
        <w:ind w:firstLine="567"/>
        <w:jc w:val="both"/>
        <w:rPr>
          <w:rFonts w:eastAsiaTheme="minorHAnsi"/>
          <w:lang w:eastAsia="en-US"/>
        </w:rPr>
      </w:pPr>
      <w:r>
        <w:t>Внеплановая</w:t>
      </w:r>
      <w:r w:rsidRPr="00552150">
        <w:rPr>
          <w:rFonts w:eastAsiaTheme="minorHAnsi"/>
          <w:lang w:eastAsia="en-US"/>
        </w:rPr>
        <w:t xml:space="preserve"> </w:t>
      </w:r>
      <w:r>
        <w:rPr>
          <w:rFonts w:eastAsiaTheme="minorHAnsi"/>
          <w:lang w:eastAsia="en-US"/>
        </w:rPr>
        <w:t>в</w:t>
      </w:r>
      <w:r w:rsidR="00552150" w:rsidRPr="00552150">
        <w:rPr>
          <w:rFonts w:eastAsiaTheme="minorHAnsi"/>
          <w:lang w:eastAsia="en-US"/>
        </w:rPr>
        <w:t xml:space="preserve">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w:t>
      </w:r>
    </w:p>
    <w:p w14:paraId="28CE8803" w14:textId="6F4B1915" w:rsidR="00552150" w:rsidRDefault="001638D4" w:rsidP="00ED4F7C">
      <w:pPr>
        <w:autoSpaceDE w:val="0"/>
        <w:autoSpaceDN w:val="0"/>
        <w:adjustRightInd w:val="0"/>
        <w:ind w:firstLine="567"/>
        <w:jc w:val="both"/>
        <w:rPr>
          <w:rFonts w:eastAsiaTheme="minorHAnsi"/>
          <w:lang w:eastAsia="en-US"/>
        </w:rPr>
      </w:pPr>
      <w:r>
        <w:t>Внеплановая</w:t>
      </w:r>
      <w:r>
        <w:rPr>
          <w:rFonts w:eastAsiaTheme="minorHAnsi"/>
          <w:lang w:eastAsia="en-US"/>
        </w:rPr>
        <w:t xml:space="preserve"> в</w:t>
      </w:r>
      <w:r w:rsidR="00552150">
        <w:rPr>
          <w:rFonts w:eastAsiaTheme="minorHAnsi"/>
          <w:lang w:eastAsia="en-US"/>
        </w:rPr>
        <w:t>ыездная проверка проводится в случае, если не представляется возможным:</w:t>
      </w:r>
    </w:p>
    <w:p w14:paraId="11C96340" w14:textId="070DEBDB" w:rsidR="00552150" w:rsidRDefault="00552150" w:rsidP="00ED4F7C">
      <w:pPr>
        <w:autoSpaceDE w:val="0"/>
        <w:autoSpaceDN w:val="0"/>
        <w:adjustRightInd w:val="0"/>
        <w:ind w:firstLine="567"/>
        <w:jc w:val="both"/>
        <w:rPr>
          <w:rFonts w:eastAsiaTheme="minorHAnsi"/>
          <w:lang w:eastAsia="en-US"/>
        </w:rPr>
      </w:pPr>
      <w:r>
        <w:rPr>
          <w:rFonts w:eastAsiaTheme="minorHAnsi"/>
          <w:lang w:eastAsia="en-US"/>
        </w:rPr>
        <w:t xml:space="preserve">1) удостовериться в полноте и достоверности сведений, которые содержатся в находящихся в распоряжении </w:t>
      </w:r>
      <w:r w:rsidR="002A6792">
        <w:rPr>
          <w:rFonts w:eastAsiaTheme="minorHAnsi"/>
          <w:lang w:eastAsia="en-US"/>
        </w:rPr>
        <w:t>Службы</w:t>
      </w:r>
      <w:r>
        <w:rPr>
          <w:rFonts w:eastAsiaTheme="minorHAnsi"/>
          <w:lang w:eastAsia="en-US"/>
        </w:rPr>
        <w:t xml:space="preserve"> или в запрашиваемых им документах и объяснениях контролируемого лица;</w:t>
      </w:r>
    </w:p>
    <w:p w14:paraId="58E1CABE" w14:textId="30D028E9" w:rsidR="00552150" w:rsidRDefault="00552150" w:rsidP="00ED4F7C">
      <w:pPr>
        <w:autoSpaceDE w:val="0"/>
        <w:autoSpaceDN w:val="0"/>
        <w:adjustRightInd w:val="0"/>
        <w:ind w:firstLine="567"/>
        <w:jc w:val="both"/>
        <w:rPr>
          <w:rFonts w:eastAsiaTheme="minorHAnsi"/>
          <w:lang w:eastAsia="en-US"/>
        </w:rPr>
      </w:pPr>
      <w:r>
        <w:rPr>
          <w:rFonts w:eastAsiaTheme="minorHAnsi"/>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w:t>
      </w:r>
      <w:r w:rsidR="003A164E">
        <w:rPr>
          <w:rFonts w:eastAsiaTheme="minorHAnsi"/>
          <w:lang w:eastAsia="en-US"/>
        </w:rPr>
        <w:t>надзора</w:t>
      </w:r>
      <w:r>
        <w:rPr>
          <w:rFonts w:eastAsiaTheme="minorHAnsi"/>
          <w:lang w:eastAsia="en-US"/>
        </w:rPr>
        <w:t xml:space="preserve"> обязательным требованиям без выезда на </w:t>
      </w:r>
      <w:r w:rsidR="003723DC" w:rsidRPr="00552150">
        <w:rPr>
          <w:rFonts w:eastAsiaTheme="minorHAnsi"/>
          <w:lang w:eastAsia="en-US"/>
        </w:rPr>
        <w:t>мест</w:t>
      </w:r>
      <w:r w:rsidR="003723DC">
        <w:rPr>
          <w:rFonts w:eastAsiaTheme="minorHAnsi"/>
          <w:lang w:eastAsia="en-US"/>
        </w:rPr>
        <w:t>о</w:t>
      </w:r>
      <w:r w:rsidR="003723DC" w:rsidRPr="00552150">
        <w:rPr>
          <w:rFonts w:eastAsiaTheme="minorHAnsi"/>
          <w:lang w:eastAsia="en-US"/>
        </w:rPr>
        <w:t xml:space="preserve"> нахождения (осуществления деятельности) контролируемого лица (его филиалов, представительств, обособленных структурных подразделений) либо объекта</w:t>
      </w:r>
      <w:r w:rsidR="002A6792">
        <w:rPr>
          <w:rFonts w:eastAsiaTheme="minorHAnsi"/>
          <w:lang w:eastAsia="en-US"/>
        </w:rPr>
        <w:t xml:space="preserve"> </w:t>
      </w:r>
      <w:r w:rsidR="00083B37">
        <w:rPr>
          <w:rFonts w:eastAsiaTheme="minorHAnsi"/>
          <w:lang w:eastAsia="en-US"/>
        </w:rPr>
        <w:t>надзора</w:t>
      </w:r>
      <w:r w:rsidR="003723DC">
        <w:rPr>
          <w:rFonts w:eastAsiaTheme="minorHAnsi"/>
          <w:lang w:eastAsia="en-US"/>
        </w:rPr>
        <w:t xml:space="preserve"> </w:t>
      </w:r>
      <w:r>
        <w:rPr>
          <w:rFonts w:eastAsiaTheme="minorHAnsi"/>
          <w:lang w:eastAsia="en-US"/>
        </w:rPr>
        <w:t xml:space="preserve">и совершения необходимых контрольных (надзорных) действий, </w:t>
      </w:r>
      <w:r>
        <w:rPr>
          <w:rFonts w:eastAsiaTheme="minorHAnsi"/>
          <w:lang w:eastAsia="en-US"/>
        </w:rPr>
        <w:lastRenderedPageBreak/>
        <w:t>предусмотренных в рамках иного вида контрольных (надзорных) мероприятий.</w:t>
      </w:r>
    </w:p>
    <w:p w14:paraId="5BA70759" w14:textId="24B8ED47" w:rsidR="003723DC" w:rsidRDefault="00552150" w:rsidP="00ED4F7C">
      <w:pPr>
        <w:ind w:firstLine="567"/>
        <w:jc w:val="both"/>
        <w:rPr>
          <w:rFonts w:eastAsiaTheme="minorHAnsi"/>
          <w:lang w:eastAsia="en-US"/>
        </w:rPr>
      </w:pPr>
      <w:r w:rsidRPr="002A6792">
        <w:rPr>
          <w:rFonts w:eastAsiaTheme="minorHAnsi"/>
          <w:lang w:eastAsia="en-US"/>
        </w:rPr>
        <w:t xml:space="preserve">В ходе </w:t>
      </w:r>
      <w:r w:rsidR="00974243">
        <w:rPr>
          <w:rFonts w:eastAsiaTheme="minorHAnsi"/>
          <w:lang w:eastAsia="en-US"/>
        </w:rPr>
        <w:t>в</w:t>
      </w:r>
      <w:r w:rsidR="00974243">
        <w:t>неплановой</w:t>
      </w:r>
      <w:r w:rsidR="00974243" w:rsidRPr="002A6792">
        <w:rPr>
          <w:rFonts w:eastAsiaTheme="minorHAnsi"/>
          <w:lang w:eastAsia="en-US"/>
        </w:rPr>
        <w:t xml:space="preserve"> </w:t>
      </w:r>
      <w:r w:rsidRPr="002A6792">
        <w:rPr>
          <w:rFonts w:eastAsiaTheme="minorHAnsi"/>
          <w:lang w:eastAsia="en-US"/>
        </w:rPr>
        <w:t xml:space="preserve">выездной проверки могут совершаться следующие контрольные </w:t>
      </w:r>
      <w:r w:rsidRPr="00552150">
        <w:rPr>
          <w:rFonts w:eastAsiaTheme="minorHAnsi"/>
          <w:lang w:eastAsia="en-US"/>
        </w:rPr>
        <w:t>(надзорные) действия:</w:t>
      </w:r>
    </w:p>
    <w:p w14:paraId="45865300" w14:textId="77777777" w:rsidR="003723DC" w:rsidRPr="00083B37" w:rsidRDefault="003723DC" w:rsidP="00ED4F7C">
      <w:pPr>
        <w:autoSpaceDE w:val="0"/>
        <w:autoSpaceDN w:val="0"/>
        <w:adjustRightInd w:val="0"/>
        <w:ind w:firstLine="540"/>
        <w:jc w:val="both"/>
        <w:rPr>
          <w:rFonts w:eastAsiaTheme="minorHAnsi"/>
          <w:lang w:eastAsia="en-US"/>
        </w:rPr>
      </w:pPr>
      <w:r w:rsidRPr="00083B37">
        <w:rPr>
          <w:rFonts w:eastAsiaTheme="minorHAnsi"/>
          <w:lang w:eastAsia="en-US"/>
        </w:rPr>
        <w:t>осмотр;</w:t>
      </w:r>
    </w:p>
    <w:p w14:paraId="46F6A3CB" w14:textId="77777777" w:rsidR="003723DC" w:rsidRPr="00083B37" w:rsidRDefault="003723DC" w:rsidP="00ED4F7C">
      <w:pPr>
        <w:autoSpaceDE w:val="0"/>
        <w:autoSpaceDN w:val="0"/>
        <w:adjustRightInd w:val="0"/>
        <w:ind w:firstLine="540"/>
        <w:jc w:val="both"/>
        <w:rPr>
          <w:rFonts w:eastAsiaTheme="minorHAnsi"/>
          <w:lang w:eastAsia="en-US"/>
        </w:rPr>
      </w:pPr>
      <w:r w:rsidRPr="00083B37">
        <w:rPr>
          <w:rFonts w:eastAsiaTheme="minorHAnsi"/>
          <w:lang w:eastAsia="en-US"/>
        </w:rPr>
        <w:t>опрос;</w:t>
      </w:r>
    </w:p>
    <w:p w14:paraId="5A52C7ED" w14:textId="77777777" w:rsidR="003723DC" w:rsidRPr="00083B37" w:rsidRDefault="003723DC" w:rsidP="00ED4F7C">
      <w:pPr>
        <w:autoSpaceDE w:val="0"/>
        <w:autoSpaceDN w:val="0"/>
        <w:adjustRightInd w:val="0"/>
        <w:ind w:firstLine="540"/>
        <w:jc w:val="both"/>
        <w:rPr>
          <w:rFonts w:eastAsiaTheme="minorHAnsi"/>
          <w:lang w:eastAsia="en-US"/>
        </w:rPr>
      </w:pPr>
      <w:r w:rsidRPr="00083B37">
        <w:rPr>
          <w:rFonts w:eastAsiaTheme="minorHAnsi"/>
          <w:lang w:eastAsia="en-US"/>
        </w:rPr>
        <w:t>получение письменных объяснений;</w:t>
      </w:r>
    </w:p>
    <w:p w14:paraId="63912C78" w14:textId="77777777" w:rsidR="003723DC" w:rsidRPr="00083B37" w:rsidRDefault="003723DC" w:rsidP="00ED4F7C">
      <w:pPr>
        <w:autoSpaceDE w:val="0"/>
        <w:autoSpaceDN w:val="0"/>
        <w:adjustRightInd w:val="0"/>
        <w:ind w:firstLine="540"/>
        <w:jc w:val="both"/>
        <w:rPr>
          <w:rFonts w:eastAsiaTheme="minorHAnsi"/>
          <w:lang w:eastAsia="en-US"/>
        </w:rPr>
      </w:pPr>
      <w:r w:rsidRPr="00083B37">
        <w:rPr>
          <w:rFonts w:eastAsiaTheme="minorHAnsi"/>
          <w:lang w:eastAsia="en-US"/>
        </w:rPr>
        <w:t>истребование документов;</w:t>
      </w:r>
    </w:p>
    <w:p w14:paraId="2CB5F61B" w14:textId="2DC2003C" w:rsidR="003723DC" w:rsidRPr="00083B37" w:rsidRDefault="003723DC" w:rsidP="00ED4F7C">
      <w:pPr>
        <w:autoSpaceDE w:val="0"/>
        <w:autoSpaceDN w:val="0"/>
        <w:adjustRightInd w:val="0"/>
        <w:ind w:firstLine="540"/>
        <w:jc w:val="both"/>
        <w:rPr>
          <w:rFonts w:eastAsiaTheme="minorHAnsi"/>
          <w:lang w:eastAsia="en-US"/>
        </w:rPr>
      </w:pPr>
      <w:r w:rsidRPr="00083B37">
        <w:rPr>
          <w:rFonts w:eastAsiaTheme="minorHAnsi"/>
          <w:lang w:eastAsia="en-US"/>
        </w:rPr>
        <w:t>инструментальное обследование;</w:t>
      </w:r>
    </w:p>
    <w:p w14:paraId="25F12EF0" w14:textId="4F9B9A10" w:rsidR="003723DC" w:rsidRPr="00083B37" w:rsidRDefault="003723DC" w:rsidP="00ED4F7C">
      <w:pPr>
        <w:autoSpaceDE w:val="0"/>
        <w:autoSpaceDN w:val="0"/>
        <w:adjustRightInd w:val="0"/>
        <w:ind w:firstLine="540"/>
        <w:jc w:val="both"/>
        <w:rPr>
          <w:rFonts w:eastAsiaTheme="minorHAnsi"/>
          <w:lang w:eastAsia="en-US"/>
        </w:rPr>
      </w:pPr>
      <w:r w:rsidRPr="00083B37">
        <w:rPr>
          <w:rFonts w:eastAsiaTheme="minorHAnsi"/>
          <w:lang w:eastAsia="en-US"/>
        </w:rPr>
        <w:t>экспертиза</w:t>
      </w:r>
      <w:r w:rsidR="00A423E4" w:rsidRPr="00083B37">
        <w:rPr>
          <w:rFonts w:eastAsiaTheme="minorHAnsi"/>
          <w:lang w:eastAsia="en-US"/>
        </w:rPr>
        <w:t>.</w:t>
      </w:r>
    </w:p>
    <w:p w14:paraId="3584E3DC" w14:textId="430E7AB7" w:rsidR="00994EF5" w:rsidRDefault="00552150" w:rsidP="00ED4F7C">
      <w:pPr>
        <w:ind w:firstLine="567"/>
        <w:jc w:val="both"/>
        <w:rPr>
          <w:rFonts w:eastAsiaTheme="minorHAnsi"/>
          <w:lang w:eastAsia="en-US"/>
        </w:rPr>
      </w:pPr>
      <w:r w:rsidRPr="00552150">
        <w:rPr>
          <w:rFonts w:eastAsiaTheme="minorHAnsi"/>
          <w:lang w:eastAsia="en-US"/>
        </w:rPr>
        <w:t xml:space="preserve">О проведении </w:t>
      </w:r>
      <w:r w:rsidR="00861314">
        <w:rPr>
          <w:rFonts w:eastAsiaTheme="minorHAnsi"/>
          <w:lang w:eastAsia="en-US"/>
        </w:rPr>
        <w:t>в</w:t>
      </w:r>
      <w:r w:rsidR="00861314">
        <w:t>неплановой</w:t>
      </w:r>
      <w:r w:rsidR="00861314" w:rsidRPr="00552150">
        <w:rPr>
          <w:rFonts w:eastAsiaTheme="minorHAnsi"/>
          <w:lang w:eastAsia="en-US"/>
        </w:rPr>
        <w:t xml:space="preserve"> </w:t>
      </w:r>
      <w:r w:rsidRPr="00552150">
        <w:rPr>
          <w:rFonts w:eastAsiaTheme="minorHAnsi"/>
          <w:lang w:eastAsia="en-US"/>
        </w:rPr>
        <w:t>выездной проверки контролируемое лицо уведомляется путем направления копии решения</w:t>
      </w:r>
      <w:r w:rsidR="00EE3FCC">
        <w:rPr>
          <w:rFonts w:eastAsiaTheme="minorHAnsi"/>
          <w:lang w:eastAsia="en-US"/>
        </w:rPr>
        <w:t xml:space="preserve"> (приказа)</w:t>
      </w:r>
      <w:r w:rsidRPr="00552150">
        <w:rPr>
          <w:rFonts w:eastAsiaTheme="minorHAnsi"/>
          <w:lang w:eastAsia="en-US"/>
        </w:rPr>
        <w:t xml:space="preserve"> о проведении выездной проверки не позднее чем </w:t>
      </w:r>
      <w:r w:rsidRPr="00994EF5">
        <w:rPr>
          <w:rFonts w:eastAsiaTheme="minorHAnsi"/>
          <w:lang w:eastAsia="en-US"/>
        </w:rPr>
        <w:t>за двадцать четыре часа до ее начала.</w:t>
      </w:r>
    </w:p>
    <w:p w14:paraId="3C3E68D2" w14:textId="7643F754" w:rsidR="00994EF5" w:rsidRDefault="00552150" w:rsidP="00ED4F7C">
      <w:pPr>
        <w:ind w:firstLine="567"/>
        <w:jc w:val="both"/>
        <w:rPr>
          <w:rFonts w:eastAsiaTheme="minorHAnsi"/>
          <w:lang w:eastAsia="en-US"/>
        </w:rPr>
      </w:pPr>
      <w:r w:rsidRPr="00552150">
        <w:rPr>
          <w:rFonts w:eastAsiaTheme="minorHAnsi"/>
          <w:lang w:eastAsia="en-US"/>
        </w:rPr>
        <w:t xml:space="preserve">Срок проведения </w:t>
      </w:r>
      <w:r w:rsidR="00861314">
        <w:rPr>
          <w:rFonts w:eastAsiaTheme="minorHAnsi"/>
          <w:lang w:eastAsia="en-US"/>
        </w:rPr>
        <w:t>в</w:t>
      </w:r>
      <w:r w:rsidR="00861314">
        <w:t>неплановой</w:t>
      </w:r>
      <w:r w:rsidR="00861314" w:rsidRPr="00552150">
        <w:rPr>
          <w:rFonts w:eastAsiaTheme="minorHAnsi"/>
          <w:lang w:eastAsia="en-US"/>
        </w:rPr>
        <w:t xml:space="preserve"> </w:t>
      </w:r>
      <w:r w:rsidRPr="00552150">
        <w:rPr>
          <w:rFonts w:eastAsiaTheme="minorHAnsi"/>
          <w:lang w:eastAsia="en-US"/>
        </w:rPr>
        <w:t xml:space="preserve">выездной проверки не может превышать десять рабочих дней. </w:t>
      </w:r>
      <w:r w:rsidR="00994EF5">
        <w:rPr>
          <w:rFonts w:eastAsiaTheme="minorHAnsi"/>
          <w:lang w:eastAsia="en-US"/>
        </w:rPr>
        <w:t xml:space="preserve">В отношении одного субъекта малого предпринимательства общий срок взаимодействия в ходе проведения </w:t>
      </w:r>
      <w:r w:rsidR="00861314">
        <w:rPr>
          <w:rFonts w:eastAsiaTheme="minorHAnsi"/>
          <w:lang w:eastAsia="en-US"/>
        </w:rPr>
        <w:t>в</w:t>
      </w:r>
      <w:r w:rsidR="00861314">
        <w:t>неплановой</w:t>
      </w:r>
      <w:r w:rsidR="00861314">
        <w:rPr>
          <w:rFonts w:eastAsiaTheme="minorHAnsi"/>
          <w:lang w:eastAsia="en-US"/>
        </w:rPr>
        <w:t xml:space="preserve"> </w:t>
      </w:r>
      <w:r w:rsidR="00994EF5">
        <w:rPr>
          <w:rFonts w:eastAsiaTheme="minorHAnsi"/>
          <w:lang w:eastAsia="en-US"/>
        </w:rPr>
        <w:t xml:space="preserve">выездной проверки не может превышать пятьдесят часов для малого предприятия и пятнадцать часов для микропредприятия. Срок проведения </w:t>
      </w:r>
      <w:r w:rsidR="00861314">
        <w:rPr>
          <w:rFonts w:eastAsiaTheme="minorHAnsi"/>
          <w:lang w:eastAsia="en-US"/>
        </w:rPr>
        <w:t>в</w:t>
      </w:r>
      <w:r w:rsidR="00861314">
        <w:t>неплановой</w:t>
      </w:r>
      <w:r w:rsidR="00861314">
        <w:rPr>
          <w:rFonts w:eastAsiaTheme="minorHAnsi"/>
          <w:lang w:eastAsia="en-US"/>
        </w:rPr>
        <w:t xml:space="preserve"> </w:t>
      </w:r>
      <w:r w:rsidR="00994EF5">
        <w:rPr>
          <w:rFonts w:eastAsiaTheme="minorHAnsi"/>
          <w:lang w:eastAsia="en-US"/>
        </w:rPr>
        <w:t>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w:t>
      </w:r>
      <w:r w:rsidR="00386B7D">
        <w:rPr>
          <w:rFonts w:eastAsiaTheme="minorHAnsi"/>
          <w:lang w:eastAsia="en-US"/>
        </w:rPr>
        <w:t xml:space="preserve"> надзора</w:t>
      </w:r>
      <w:r w:rsidR="00994EF5">
        <w:rPr>
          <w:rFonts w:eastAsiaTheme="minorHAnsi"/>
          <w:lang w:eastAsia="en-US"/>
        </w:rPr>
        <w:t xml:space="preserve">. </w:t>
      </w:r>
    </w:p>
    <w:p w14:paraId="027C933C" w14:textId="59B075C7" w:rsidR="007E51AC" w:rsidRDefault="007E51AC" w:rsidP="00ED4F7C">
      <w:pPr>
        <w:ind w:firstLine="567"/>
        <w:jc w:val="both"/>
        <w:rPr>
          <w:rFonts w:eastAsiaTheme="minorHAnsi"/>
          <w:lang w:eastAsia="en-US"/>
        </w:rPr>
      </w:pPr>
      <w:r>
        <w:rPr>
          <w:rFonts w:eastAsiaTheme="minorHAnsi"/>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7E51AC">
        <w:rPr>
          <w:rFonts w:eastAsiaTheme="minorHAnsi"/>
          <w:lang w:eastAsia="en-US"/>
        </w:rPr>
        <w:t xml:space="preserve">с </w:t>
      </w:r>
      <w:hyperlink r:id="rId34" w:history="1">
        <w:r w:rsidRPr="007E51AC">
          <w:rPr>
            <w:rFonts w:eastAsiaTheme="minorHAnsi"/>
            <w:lang w:eastAsia="en-US"/>
          </w:rPr>
          <w:t>пунктами 3</w:t>
        </w:r>
      </w:hyperlink>
      <w:r w:rsidRPr="007E51AC">
        <w:rPr>
          <w:rFonts w:eastAsiaTheme="minorHAnsi"/>
          <w:lang w:eastAsia="en-US"/>
        </w:rPr>
        <w:t xml:space="preserve"> - </w:t>
      </w:r>
      <w:hyperlink r:id="rId35" w:history="1">
        <w:r w:rsidRPr="007E51AC">
          <w:rPr>
            <w:rFonts w:eastAsiaTheme="minorHAnsi"/>
            <w:lang w:eastAsia="en-US"/>
          </w:rPr>
          <w:t>6 части 1 статьи 57</w:t>
        </w:r>
      </w:hyperlink>
      <w:r w:rsidRPr="007E51AC">
        <w:rPr>
          <w:rFonts w:eastAsiaTheme="minorHAnsi"/>
          <w:lang w:eastAsia="en-US"/>
        </w:rPr>
        <w:t xml:space="preserve"> и </w:t>
      </w:r>
      <w:hyperlink r:id="rId36" w:history="1">
        <w:r w:rsidRPr="007E51AC">
          <w:rPr>
            <w:rFonts w:eastAsiaTheme="minorHAnsi"/>
            <w:lang w:eastAsia="en-US"/>
          </w:rPr>
          <w:t>частью 12 статьи 66</w:t>
        </w:r>
      </w:hyperlink>
      <w:r w:rsidRPr="007E51AC">
        <w:rPr>
          <w:rFonts w:eastAsiaTheme="minorHAnsi"/>
          <w:lang w:eastAsia="en-US"/>
        </w:rPr>
        <w:t xml:space="preserve"> </w:t>
      </w:r>
      <w:r w:rsidRPr="00E20E0A">
        <w:rPr>
          <w:rStyle w:val="pt-a0"/>
        </w:rPr>
        <w:t>Федеральн</w:t>
      </w:r>
      <w:r w:rsidR="008D28B3">
        <w:rPr>
          <w:rStyle w:val="pt-a0"/>
        </w:rPr>
        <w:t>ого</w:t>
      </w:r>
      <w:r w:rsidRPr="00E20E0A">
        <w:rPr>
          <w:rStyle w:val="pt-a0"/>
        </w:rPr>
        <w:t xml:space="preserve"> закон</w:t>
      </w:r>
      <w:r w:rsidR="008D28B3">
        <w:rPr>
          <w:rStyle w:val="pt-a0"/>
        </w:rPr>
        <w:t>а</w:t>
      </w:r>
      <w:r w:rsidRPr="00E20E0A">
        <w:rPr>
          <w:rStyle w:val="pt-a0"/>
        </w:rPr>
        <w:t xml:space="preserve"> </w:t>
      </w:r>
      <w:r w:rsidRPr="00E20E0A">
        <w:rPr>
          <w:rStyle w:val="pt-a0-000012"/>
        </w:rPr>
        <w:t>‎</w:t>
      </w:r>
      <w:r w:rsidRPr="00E20E0A">
        <w:t>от 31.07.2020 № 248-ФЗ</w:t>
      </w:r>
      <w:r w:rsidRPr="00E20E0A">
        <w:rPr>
          <w:rStyle w:val="pt-a0"/>
        </w:rPr>
        <w:t xml:space="preserve"> «О государственном контроле (надзоре) и муниципальном контроле в Российской Федерации»</w:t>
      </w:r>
      <w:r>
        <w:rPr>
          <w:rFonts w:eastAsiaTheme="minorHAnsi"/>
          <w:lang w:eastAsia="en-US"/>
        </w:rPr>
        <w:t>.</w:t>
      </w:r>
    </w:p>
    <w:p w14:paraId="33450582" w14:textId="647C0892" w:rsidR="00D5402C" w:rsidRDefault="00D5402C" w:rsidP="00ED4F7C">
      <w:pPr>
        <w:autoSpaceDE w:val="0"/>
        <w:autoSpaceDN w:val="0"/>
        <w:adjustRightInd w:val="0"/>
        <w:ind w:firstLine="567"/>
        <w:jc w:val="both"/>
        <w:rPr>
          <w:rFonts w:eastAsiaTheme="minorHAnsi"/>
          <w:lang w:eastAsia="en-US"/>
        </w:rPr>
      </w:pPr>
      <w:r>
        <w:rPr>
          <w:b/>
          <w:bCs/>
        </w:rPr>
        <w:t>2</w:t>
      </w:r>
      <w:r w:rsidR="009E4FAB">
        <w:rPr>
          <w:b/>
          <w:bCs/>
        </w:rPr>
        <w:t>7</w:t>
      </w:r>
      <w:r w:rsidRPr="00AC070F">
        <w:rPr>
          <w:b/>
          <w:bCs/>
        </w:rPr>
        <w:t>.</w:t>
      </w:r>
      <w:r w:rsidRPr="00AC070F">
        <w:rPr>
          <w:rFonts w:eastAsiaTheme="minorHAnsi"/>
          <w:lang w:eastAsia="en-US"/>
        </w:rPr>
        <w:t xml:space="preserve"> </w:t>
      </w:r>
      <w:r>
        <w:rPr>
          <w:rFonts w:eastAsiaTheme="minorHAnsi"/>
          <w:lang w:eastAsia="en-US"/>
        </w:rPr>
        <w:t>Служба осуществляет наблюдение за соблюдением обязательных требований (мониторинг безопасности) путем анализа имеющихся данных об объектах надзора,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79F11128" w14:textId="77777777" w:rsidR="00D5402C" w:rsidRDefault="00D5402C" w:rsidP="00ED4F7C">
      <w:pPr>
        <w:autoSpaceDE w:val="0"/>
        <w:autoSpaceDN w:val="0"/>
        <w:adjustRightInd w:val="0"/>
        <w:ind w:firstLine="540"/>
        <w:jc w:val="both"/>
        <w:rPr>
          <w:rFonts w:eastAsiaTheme="minorHAnsi"/>
          <w:lang w:eastAsia="en-US"/>
        </w:rPr>
      </w:pPr>
      <w:r>
        <w:rPr>
          <w:rFonts w:eastAsiaTheme="minorHAnsi"/>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302C2FEE" w14:textId="77777777" w:rsidR="00D5402C" w:rsidRDefault="00D5402C" w:rsidP="00ED4F7C">
      <w:pPr>
        <w:autoSpaceDE w:val="0"/>
        <w:autoSpaceDN w:val="0"/>
        <w:adjustRightInd w:val="0"/>
        <w:ind w:firstLine="540"/>
        <w:jc w:val="both"/>
        <w:rPr>
          <w:rFonts w:eastAsiaTheme="minorHAnsi"/>
          <w:lang w:eastAsia="en-US"/>
        </w:rPr>
      </w:pPr>
      <w:r>
        <w:rPr>
          <w:rFonts w:eastAsiaTheme="minorHAnsi"/>
          <w:lang w:eastAsia="en-US"/>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Службы </w:t>
      </w:r>
      <w:r w:rsidRPr="00AC070F">
        <w:rPr>
          <w:rFonts w:eastAsiaTheme="minorHAnsi"/>
          <w:lang w:eastAsia="en-US"/>
        </w:rPr>
        <w:t xml:space="preserve">для принятия решений в соответствии со </w:t>
      </w:r>
      <w:hyperlink r:id="rId37" w:history="1">
        <w:r w:rsidRPr="00AC070F">
          <w:rPr>
            <w:rFonts w:eastAsiaTheme="minorHAnsi"/>
            <w:lang w:eastAsia="en-US"/>
          </w:rPr>
          <w:t>статьей 60</w:t>
        </w:r>
      </w:hyperlink>
      <w:r w:rsidRPr="00AC070F">
        <w:rPr>
          <w:rFonts w:eastAsiaTheme="minorHAnsi"/>
          <w:lang w:eastAsia="en-US"/>
        </w:rPr>
        <w:t xml:space="preserve"> Федерального закона </w:t>
      </w:r>
      <w:r>
        <w:t>от 31.07.2020 № 248-ФЗ</w:t>
      </w:r>
      <w:r w:rsidRPr="00AC070F">
        <w:t xml:space="preserve"> «О </w:t>
      </w:r>
      <w:r>
        <w:t>государственном контроле (надзоре) и муниципальном контроле в Российской Федерации</w:t>
      </w:r>
      <w:r>
        <w:rPr>
          <w:rFonts w:eastAsiaTheme="minorHAnsi"/>
          <w:lang w:eastAsia="en-US"/>
        </w:rPr>
        <w:t>».</w:t>
      </w:r>
    </w:p>
    <w:p w14:paraId="74282C77" w14:textId="0EA3D88D" w:rsidR="0041653B" w:rsidRDefault="00861314" w:rsidP="00ED4F7C">
      <w:pPr>
        <w:ind w:firstLine="567"/>
        <w:jc w:val="both"/>
      </w:pPr>
      <w:r>
        <w:rPr>
          <w:b/>
          <w:bCs/>
        </w:rPr>
        <w:lastRenderedPageBreak/>
        <w:t>2</w:t>
      </w:r>
      <w:r w:rsidR="009E4FAB">
        <w:rPr>
          <w:b/>
          <w:bCs/>
        </w:rPr>
        <w:t>8</w:t>
      </w:r>
      <w:r w:rsidR="0041653B" w:rsidRPr="00AC070F">
        <w:rPr>
          <w:b/>
          <w:bCs/>
        </w:rPr>
        <w:t>.</w:t>
      </w:r>
      <w:r w:rsidR="0041653B" w:rsidRPr="00615B1D">
        <w:t xml:space="preserve"> Контрольные (надзорные) мероприятия, за исключением контрольных (надзорных) мероприятий без взаимодействия, могут проводиться только путем совершения следующих контрольных (надзорных) действий:</w:t>
      </w:r>
    </w:p>
    <w:p w14:paraId="17C83663" w14:textId="516521A2" w:rsidR="0041653B" w:rsidRPr="001617F3" w:rsidRDefault="0041653B" w:rsidP="00ED4F7C">
      <w:pPr>
        <w:ind w:firstLine="567"/>
        <w:jc w:val="both"/>
      </w:pPr>
      <w:r w:rsidRPr="001617F3">
        <w:t>осмотр;</w:t>
      </w:r>
    </w:p>
    <w:p w14:paraId="614D3E54" w14:textId="77777777" w:rsidR="0041653B" w:rsidRPr="001617F3" w:rsidRDefault="0041653B" w:rsidP="00ED4F7C">
      <w:pPr>
        <w:ind w:firstLine="567"/>
        <w:jc w:val="both"/>
      </w:pPr>
      <w:r w:rsidRPr="001617F3">
        <w:t xml:space="preserve">опрос; </w:t>
      </w:r>
    </w:p>
    <w:p w14:paraId="68BCEEB8" w14:textId="77777777" w:rsidR="0041653B" w:rsidRPr="001617F3" w:rsidRDefault="0041653B" w:rsidP="00ED4F7C">
      <w:pPr>
        <w:ind w:firstLine="567"/>
        <w:jc w:val="both"/>
      </w:pPr>
      <w:r w:rsidRPr="001617F3">
        <w:t xml:space="preserve">получение письменных объяснений; </w:t>
      </w:r>
    </w:p>
    <w:p w14:paraId="46B6B989" w14:textId="5E72674B" w:rsidR="0041653B" w:rsidRPr="001617F3" w:rsidRDefault="0041653B" w:rsidP="00ED4F7C">
      <w:pPr>
        <w:ind w:firstLine="567"/>
        <w:jc w:val="both"/>
      </w:pPr>
      <w:r w:rsidRPr="001617F3">
        <w:t xml:space="preserve">истребование документов; </w:t>
      </w:r>
    </w:p>
    <w:p w14:paraId="5BDF458D" w14:textId="1F7C2371" w:rsidR="0041653B" w:rsidRPr="001617F3" w:rsidRDefault="0041653B" w:rsidP="00ED4F7C">
      <w:pPr>
        <w:ind w:firstLine="567"/>
        <w:jc w:val="both"/>
      </w:pPr>
      <w:r w:rsidRPr="001617F3">
        <w:t xml:space="preserve">инструментальное обследование; </w:t>
      </w:r>
    </w:p>
    <w:p w14:paraId="5DE0838D" w14:textId="7D9F7195" w:rsidR="0041653B" w:rsidRPr="001617F3" w:rsidRDefault="0041653B" w:rsidP="00ED4F7C">
      <w:pPr>
        <w:ind w:firstLine="567"/>
        <w:jc w:val="both"/>
      </w:pPr>
      <w:r w:rsidRPr="001617F3">
        <w:t>экспертиза</w:t>
      </w:r>
      <w:r w:rsidR="00F918F1" w:rsidRPr="001617F3">
        <w:t>.</w:t>
      </w:r>
    </w:p>
    <w:p w14:paraId="7054C2D4" w14:textId="5EF97A62" w:rsidR="00AC0DC8" w:rsidRPr="00AC0DC8" w:rsidRDefault="009E4FAB" w:rsidP="00ED4F7C">
      <w:pPr>
        <w:autoSpaceDE w:val="0"/>
        <w:autoSpaceDN w:val="0"/>
        <w:adjustRightInd w:val="0"/>
        <w:ind w:firstLine="567"/>
        <w:jc w:val="both"/>
        <w:rPr>
          <w:rFonts w:eastAsiaTheme="minorHAnsi"/>
          <w:lang w:eastAsia="en-US"/>
        </w:rPr>
      </w:pPr>
      <w:r>
        <w:rPr>
          <w:b/>
          <w:bCs/>
        </w:rPr>
        <w:t>29</w:t>
      </w:r>
      <w:r w:rsidR="0041653B" w:rsidRPr="00AC0DC8">
        <w:rPr>
          <w:b/>
          <w:bCs/>
        </w:rPr>
        <w:t>.</w:t>
      </w:r>
      <w:r w:rsidR="0041653B" w:rsidRPr="00AC0DC8">
        <w:t xml:space="preserve"> </w:t>
      </w:r>
      <w:r w:rsidR="00AC0DC8" w:rsidRPr="00AC0DC8">
        <w:rPr>
          <w:rFonts w:eastAsiaTheme="minorHAnsi"/>
          <w:lang w:eastAsia="en-US"/>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объектов</w:t>
      </w:r>
      <w:r w:rsidR="00F918F1">
        <w:rPr>
          <w:rFonts w:eastAsiaTheme="minorHAnsi"/>
          <w:lang w:eastAsia="en-US"/>
        </w:rPr>
        <w:t xml:space="preserve"> </w:t>
      </w:r>
      <w:r w:rsidR="00AC0DC8" w:rsidRPr="00AC0DC8">
        <w:rPr>
          <w:rFonts w:eastAsiaTheme="minorHAnsi"/>
          <w:lang w:eastAsia="en-US"/>
        </w:rPr>
        <w:t>и иных предметов без вскрытия помещений (отсеков), транспортных средств, без разборки, демонтажа или нарушения целостности обследуемых объектов и их частей иными способами.</w:t>
      </w:r>
    </w:p>
    <w:p w14:paraId="78B6CA7F" w14:textId="645A7948" w:rsidR="00C07AD3" w:rsidRDefault="0041653B" w:rsidP="00ED4F7C">
      <w:pPr>
        <w:ind w:firstLine="567"/>
        <w:jc w:val="both"/>
      </w:pPr>
      <w:r w:rsidRPr="00615B1D">
        <w:t xml:space="preserve">Осмотр осуществляется инспектором в присутствии контролируемого лица или его представителя и (или) с применением видеозаписи. </w:t>
      </w:r>
    </w:p>
    <w:p w14:paraId="280DFF2C" w14:textId="77777777" w:rsidR="00C07AD3" w:rsidRDefault="0041653B" w:rsidP="00ED4F7C">
      <w:pPr>
        <w:autoSpaceDE w:val="0"/>
        <w:autoSpaceDN w:val="0"/>
        <w:adjustRightInd w:val="0"/>
        <w:ind w:firstLine="567"/>
        <w:jc w:val="both"/>
        <w:rPr>
          <w:rFonts w:eastAsiaTheme="minorHAnsi"/>
          <w:lang w:eastAsia="en-US"/>
        </w:rPr>
      </w:pPr>
      <w:r w:rsidRPr="00615B1D">
        <w:t xml:space="preserve">По результатам осмотра инспектором составляется протокол осмотра, </w:t>
      </w:r>
      <w:r w:rsidR="00C07AD3">
        <w:rPr>
          <w:rFonts w:eastAsiaTheme="minorHAnsi"/>
          <w:lang w:eastAsia="en-US"/>
        </w:rPr>
        <w:t>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10053496" w14:textId="5466CD31" w:rsidR="00AA54F3" w:rsidRPr="00AA54F3" w:rsidRDefault="00F918F1" w:rsidP="00ED4F7C">
      <w:pPr>
        <w:autoSpaceDE w:val="0"/>
        <w:autoSpaceDN w:val="0"/>
        <w:adjustRightInd w:val="0"/>
        <w:ind w:firstLine="567"/>
        <w:jc w:val="both"/>
        <w:rPr>
          <w:rFonts w:eastAsiaTheme="minorHAnsi"/>
          <w:lang w:eastAsia="en-US"/>
        </w:rPr>
      </w:pPr>
      <w:r>
        <w:rPr>
          <w:b/>
          <w:bCs/>
        </w:rPr>
        <w:t>3</w:t>
      </w:r>
      <w:r w:rsidR="009E4FAB">
        <w:rPr>
          <w:b/>
          <w:bCs/>
        </w:rPr>
        <w:t>0</w:t>
      </w:r>
      <w:r w:rsidR="0041653B" w:rsidRPr="002C34CC">
        <w:rPr>
          <w:b/>
          <w:bCs/>
        </w:rPr>
        <w:t>.</w:t>
      </w:r>
      <w:r w:rsidR="002C34CC" w:rsidRPr="002C34CC">
        <w:rPr>
          <w:rFonts w:eastAsiaTheme="minorHAnsi"/>
          <w:b/>
          <w:bCs/>
          <w:lang w:eastAsia="en-US"/>
        </w:rPr>
        <w:t xml:space="preserve"> </w:t>
      </w:r>
      <w:r w:rsidR="00AA54F3" w:rsidRPr="00AA54F3">
        <w:rPr>
          <w:rFonts w:eastAsiaTheme="minorHAnsi"/>
          <w:lang w:eastAsia="en-US"/>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44DC4E4" w14:textId="77777777" w:rsidR="005E16A2" w:rsidRDefault="0041653B" w:rsidP="00ED4F7C">
      <w:pPr>
        <w:ind w:firstLine="567"/>
        <w:jc w:val="both"/>
      </w:pPr>
      <w:r w:rsidRPr="00615B1D">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p>
    <w:p w14:paraId="6ABC82BA" w14:textId="0F9472F3" w:rsidR="00A871E1" w:rsidRPr="00A871E1" w:rsidRDefault="000B54A3" w:rsidP="00ED4F7C">
      <w:pPr>
        <w:autoSpaceDE w:val="0"/>
        <w:autoSpaceDN w:val="0"/>
        <w:adjustRightInd w:val="0"/>
        <w:ind w:firstLine="567"/>
        <w:jc w:val="both"/>
        <w:rPr>
          <w:rFonts w:eastAsiaTheme="minorHAnsi"/>
          <w:lang w:eastAsia="en-US"/>
        </w:rPr>
      </w:pPr>
      <w:r>
        <w:rPr>
          <w:b/>
          <w:bCs/>
        </w:rPr>
        <w:t>3</w:t>
      </w:r>
      <w:r w:rsidR="009E4FAB">
        <w:rPr>
          <w:b/>
          <w:bCs/>
        </w:rPr>
        <w:t>1</w:t>
      </w:r>
      <w:r w:rsidR="0041653B" w:rsidRPr="00AA54F3">
        <w:rPr>
          <w:b/>
          <w:bCs/>
        </w:rPr>
        <w:t>.</w:t>
      </w:r>
      <w:r w:rsidR="0041653B" w:rsidRPr="00615B1D">
        <w:t xml:space="preserve"> </w:t>
      </w:r>
      <w:r w:rsidR="00A871E1" w:rsidRPr="00A871E1">
        <w:rPr>
          <w:rFonts w:eastAsiaTheme="minorHAnsi"/>
          <w:lang w:eastAsia="en-US"/>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45B5299F" w14:textId="77777777" w:rsidR="00580614" w:rsidRDefault="005E16A2" w:rsidP="00ED4F7C">
      <w:pPr>
        <w:autoSpaceDE w:val="0"/>
        <w:autoSpaceDN w:val="0"/>
        <w:adjustRightInd w:val="0"/>
        <w:ind w:firstLine="567"/>
        <w:jc w:val="both"/>
        <w:rPr>
          <w:rFonts w:eastAsiaTheme="minorHAnsi"/>
          <w:lang w:eastAsia="en-US"/>
        </w:rPr>
      </w:pPr>
      <w:r>
        <w:rPr>
          <w:rFonts w:eastAsiaTheme="minorHAnsi"/>
          <w:lang w:eastAsia="en-US"/>
        </w:rPr>
        <w:t>Объяснения оформляются путем составления письменного документа в свободной форме.</w:t>
      </w:r>
    </w:p>
    <w:p w14:paraId="03032AB7" w14:textId="2EA73DE8" w:rsidR="005E16A2" w:rsidRDefault="005E16A2" w:rsidP="00ED4F7C">
      <w:pPr>
        <w:autoSpaceDE w:val="0"/>
        <w:autoSpaceDN w:val="0"/>
        <w:adjustRightInd w:val="0"/>
        <w:ind w:firstLine="567"/>
        <w:jc w:val="both"/>
        <w:rPr>
          <w:rFonts w:eastAsiaTheme="minorHAnsi"/>
          <w:lang w:eastAsia="en-US"/>
        </w:rPr>
      </w:pPr>
      <w:r>
        <w:rPr>
          <w:rFonts w:eastAsiaTheme="minorHAnsi"/>
          <w:lang w:eastAsia="en-US"/>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3943441" w14:textId="28BBE0A4" w:rsidR="00A871E1" w:rsidRPr="00A871E1" w:rsidRDefault="00580614" w:rsidP="00ED4F7C">
      <w:pPr>
        <w:autoSpaceDE w:val="0"/>
        <w:autoSpaceDN w:val="0"/>
        <w:adjustRightInd w:val="0"/>
        <w:ind w:firstLine="567"/>
        <w:jc w:val="both"/>
        <w:rPr>
          <w:rFonts w:eastAsiaTheme="minorHAnsi"/>
          <w:lang w:eastAsia="en-US"/>
        </w:rPr>
      </w:pPr>
      <w:r w:rsidRPr="00A871E1">
        <w:rPr>
          <w:b/>
          <w:bCs/>
        </w:rPr>
        <w:lastRenderedPageBreak/>
        <w:t>3</w:t>
      </w:r>
      <w:r w:rsidR="009E4FAB">
        <w:rPr>
          <w:b/>
          <w:bCs/>
        </w:rPr>
        <w:t>2</w:t>
      </w:r>
      <w:r w:rsidRPr="00A871E1">
        <w:rPr>
          <w:b/>
          <w:bCs/>
        </w:rPr>
        <w:t>.</w:t>
      </w:r>
      <w:r w:rsidR="00A871E1" w:rsidRPr="00A871E1">
        <w:rPr>
          <w:rFonts w:eastAsiaTheme="minorHAnsi"/>
          <w:b/>
          <w:bCs/>
          <w:lang w:eastAsia="en-US"/>
        </w:rPr>
        <w:t xml:space="preserve"> </w:t>
      </w:r>
      <w:r w:rsidR="00A871E1" w:rsidRPr="00A871E1">
        <w:rPr>
          <w:rFonts w:eastAsiaTheme="minorHAnsi"/>
          <w:lang w:eastAsia="en-US"/>
        </w:rPr>
        <w:t xml:space="preserve">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p>
    <w:p w14:paraId="6873922D" w14:textId="08563A86" w:rsidR="00580614" w:rsidRDefault="00580614" w:rsidP="00ED4F7C">
      <w:pPr>
        <w:autoSpaceDE w:val="0"/>
        <w:autoSpaceDN w:val="0"/>
        <w:adjustRightInd w:val="0"/>
        <w:ind w:firstLine="567"/>
        <w:jc w:val="both"/>
        <w:rPr>
          <w:rFonts w:eastAsiaTheme="minorHAnsi"/>
          <w:lang w:eastAsia="en-US"/>
        </w:rPr>
      </w:pPr>
      <w:proofErr w:type="spellStart"/>
      <w:r>
        <w:rPr>
          <w:rFonts w:eastAsiaTheme="minorHAnsi"/>
          <w:lang w:eastAsia="en-US"/>
        </w:rPr>
        <w:t>Истребуемые</w:t>
      </w:r>
      <w:proofErr w:type="spellEnd"/>
      <w:r>
        <w:rPr>
          <w:rFonts w:eastAsiaTheme="minorHAnsi"/>
          <w:lang w:eastAsia="en-US"/>
        </w:rPr>
        <w:t xml:space="preserve"> документы направляются в Службу в форме электронного документа, за исключением случаев, если </w:t>
      </w:r>
      <w:r w:rsidR="002960C1">
        <w:rPr>
          <w:rFonts w:eastAsiaTheme="minorHAnsi"/>
          <w:lang w:eastAsia="en-US"/>
        </w:rPr>
        <w:t xml:space="preserve">инспектор </w:t>
      </w:r>
      <w:r>
        <w:rPr>
          <w:rFonts w:eastAsiaTheme="minorHAnsi"/>
          <w:lang w:eastAsia="en-US"/>
        </w:rPr>
        <w:t>установ</w:t>
      </w:r>
      <w:r w:rsidR="002960C1">
        <w:rPr>
          <w:rFonts w:eastAsiaTheme="minorHAnsi"/>
          <w:lang w:eastAsia="en-US"/>
        </w:rPr>
        <w:t xml:space="preserve">ит </w:t>
      </w:r>
      <w:r>
        <w:rPr>
          <w:rFonts w:eastAsiaTheme="minorHAnsi"/>
          <w:lang w:eastAsia="en-US"/>
        </w:rPr>
        <w:t xml:space="preserve">необходимость представления документов на бумажном носителе. Документы могут быть представлены в Службу на бумажном носителе контролируемым лицом лично или через представителя либо направлены по почте заказным письмом. </w:t>
      </w:r>
      <w:r w:rsidR="009114CD">
        <w:rPr>
          <w:rFonts w:eastAsiaTheme="minorHAnsi"/>
          <w:lang w:eastAsia="en-US"/>
        </w:rPr>
        <w:t xml:space="preserve">                     </w:t>
      </w:r>
      <w:r>
        <w:rPr>
          <w:rFonts w:eastAsiaTheme="minorHAnsi"/>
          <w:lang w:eastAsia="en-US"/>
        </w:rPr>
        <w:t>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Службу. Тиражирование копий документов на бумажном носителе и их доставка в Службу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0330DDFD" w14:textId="77777777" w:rsidR="00580614" w:rsidRDefault="00580614" w:rsidP="00ED4F7C">
      <w:pPr>
        <w:autoSpaceDE w:val="0"/>
        <w:autoSpaceDN w:val="0"/>
        <w:adjustRightInd w:val="0"/>
        <w:ind w:firstLine="567"/>
        <w:jc w:val="both"/>
        <w:rPr>
          <w:rFonts w:eastAsiaTheme="minorHAnsi"/>
          <w:lang w:eastAsia="en-US"/>
        </w:rPr>
      </w:pPr>
      <w:r>
        <w:rPr>
          <w:rFonts w:eastAsiaTheme="minorHAnsi"/>
          <w:lang w:eastAsia="en-US"/>
        </w:rPr>
        <w:t xml:space="preserve">В случае представления заверенных копий </w:t>
      </w:r>
      <w:proofErr w:type="spellStart"/>
      <w:r>
        <w:rPr>
          <w:rFonts w:eastAsiaTheme="minorHAnsi"/>
          <w:lang w:eastAsia="en-US"/>
        </w:rPr>
        <w:t>истребуемых</w:t>
      </w:r>
      <w:proofErr w:type="spellEnd"/>
      <w:r>
        <w:rPr>
          <w:rFonts w:eastAsiaTheme="minorHAnsi"/>
          <w:lang w:eastAsia="en-US"/>
        </w:rPr>
        <w:t xml:space="preserve"> документов инспектор вправе ознакомиться с подлинниками документов.</w:t>
      </w:r>
    </w:p>
    <w:p w14:paraId="5BB87757" w14:textId="062B74B0" w:rsidR="00580614" w:rsidRDefault="00580614" w:rsidP="00ED4F7C">
      <w:pPr>
        <w:ind w:firstLine="567"/>
        <w:jc w:val="both"/>
        <w:rPr>
          <w:rFonts w:eastAsiaTheme="minorHAnsi"/>
          <w:lang w:eastAsia="en-US"/>
        </w:rPr>
      </w:pPr>
      <w:r>
        <w:rPr>
          <w:rFonts w:eastAsiaTheme="minorHAnsi"/>
          <w:lang w:eastAsia="en-US"/>
        </w:rPr>
        <w:t xml:space="preserve">Документы, которые </w:t>
      </w:r>
      <w:proofErr w:type="spellStart"/>
      <w:r>
        <w:rPr>
          <w:rFonts w:eastAsiaTheme="minorHAnsi"/>
          <w:lang w:eastAsia="en-US"/>
        </w:rPr>
        <w:t>истребуются</w:t>
      </w:r>
      <w:proofErr w:type="spellEnd"/>
      <w:r>
        <w:rPr>
          <w:rFonts w:eastAsiaTheme="minorHAnsi"/>
          <w:lang w:eastAsia="en-US"/>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eastAsiaTheme="minorHAnsi"/>
          <w:lang w:eastAsia="en-US"/>
        </w:rPr>
        <w:t>истребуемые</w:t>
      </w:r>
      <w:proofErr w:type="spellEnd"/>
      <w:r>
        <w:rPr>
          <w:rFonts w:eastAsiaTheme="minorHAnsi"/>
          <w:lang w:eastAsia="en-US"/>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eastAsiaTheme="minorHAnsi"/>
          <w:lang w:eastAsia="en-US"/>
        </w:rPr>
        <w:t>истребуемые</w:t>
      </w:r>
      <w:proofErr w:type="spellEnd"/>
      <w:r>
        <w:rPr>
          <w:rFonts w:eastAsiaTheme="minorHAnsi"/>
          <w:lang w:eastAsia="en-US"/>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eastAsiaTheme="minorHAnsi"/>
          <w:lang w:eastAsia="en-US"/>
        </w:rPr>
        <w:t>истребуемые</w:t>
      </w:r>
      <w:proofErr w:type="spellEnd"/>
      <w:r>
        <w:rPr>
          <w:rFonts w:eastAsiaTheme="minorHAnsi"/>
          <w:lang w:eastAsia="en-US"/>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w:t>
      </w:r>
      <w:r w:rsidRPr="00580614">
        <w:rPr>
          <w:rFonts w:eastAsiaTheme="minorHAnsi"/>
          <w:lang w:eastAsia="en-US"/>
        </w:rPr>
        <w:t xml:space="preserve">соответствии со </w:t>
      </w:r>
      <w:hyperlink r:id="rId38" w:history="1">
        <w:r w:rsidRPr="00580614">
          <w:rPr>
            <w:rFonts w:eastAsiaTheme="minorHAnsi"/>
            <w:lang w:eastAsia="en-US"/>
          </w:rPr>
          <w:t>статьей 21</w:t>
        </w:r>
      </w:hyperlink>
      <w:r>
        <w:rPr>
          <w:rFonts w:eastAsiaTheme="minorHAnsi"/>
          <w:lang w:eastAsia="en-US"/>
        </w:rPr>
        <w:t xml:space="preserve"> </w:t>
      </w:r>
      <w:r w:rsidRPr="00E20E0A">
        <w:rPr>
          <w:rStyle w:val="pt-a0"/>
        </w:rPr>
        <w:t>Федеральн</w:t>
      </w:r>
      <w:r>
        <w:rPr>
          <w:rStyle w:val="pt-a0"/>
        </w:rPr>
        <w:t>ого</w:t>
      </w:r>
      <w:r w:rsidRPr="00E20E0A">
        <w:rPr>
          <w:rStyle w:val="pt-a0"/>
        </w:rPr>
        <w:t xml:space="preserve"> закон</w:t>
      </w:r>
      <w:r>
        <w:rPr>
          <w:rStyle w:val="pt-a0"/>
        </w:rPr>
        <w:t>а</w:t>
      </w:r>
      <w:r w:rsidRPr="00E20E0A">
        <w:rPr>
          <w:rStyle w:val="pt-a0"/>
        </w:rPr>
        <w:t xml:space="preserve"> </w:t>
      </w:r>
      <w:r w:rsidRPr="00E20E0A">
        <w:rPr>
          <w:rStyle w:val="pt-a0-000012"/>
        </w:rPr>
        <w:t>‎</w:t>
      </w:r>
      <w:r w:rsidRPr="00E20E0A">
        <w:t>от 31.07.2020 № 248-ФЗ</w:t>
      </w:r>
      <w:r w:rsidRPr="00E20E0A">
        <w:rPr>
          <w:rStyle w:val="pt-a0"/>
        </w:rPr>
        <w:t xml:space="preserve"> «О государственном контроле (надзоре) и муниципальном контроле в Российской Федерации»</w:t>
      </w:r>
      <w:r>
        <w:rPr>
          <w:rFonts w:eastAsiaTheme="minorHAnsi"/>
          <w:lang w:eastAsia="en-US"/>
        </w:rPr>
        <w:t>.</w:t>
      </w:r>
    </w:p>
    <w:p w14:paraId="7ACDBBA1" w14:textId="3F11F3B4" w:rsidR="006A7839" w:rsidRDefault="006A7839" w:rsidP="00ED4F7C">
      <w:pPr>
        <w:autoSpaceDE w:val="0"/>
        <w:autoSpaceDN w:val="0"/>
        <w:adjustRightInd w:val="0"/>
        <w:ind w:firstLine="567"/>
        <w:jc w:val="both"/>
        <w:rPr>
          <w:rFonts w:eastAsiaTheme="minorHAnsi"/>
          <w:lang w:eastAsia="en-US"/>
        </w:rPr>
      </w:pPr>
      <w:r>
        <w:rPr>
          <w:rFonts w:eastAsiaTheme="minorHAnsi"/>
          <w:lang w:eastAsia="en-US"/>
        </w:rPr>
        <w:t xml:space="preserve">Документы (копии документов), ранее представленные контролируемым лицом в </w:t>
      </w:r>
      <w:r w:rsidR="00CB357E">
        <w:rPr>
          <w:rFonts w:eastAsiaTheme="minorHAnsi"/>
          <w:lang w:eastAsia="en-US"/>
        </w:rPr>
        <w:t>Службу</w:t>
      </w:r>
      <w:r>
        <w:rPr>
          <w:rFonts w:eastAsiaTheme="minorHAnsi"/>
          <w:lang w:eastAsia="en-US"/>
        </w:rPr>
        <w:t xml:space="preserve">, независимо от оснований их представления могут не представляться повторно при условии уведомления </w:t>
      </w:r>
      <w:r w:rsidR="00CB357E">
        <w:rPr>
          <w:rFonts w:eastAsiaTheme="minorHAnsi"/>
          <w:lang w:eastAsia="en-US"/>
        </w:rPr>
        <w:t>Службы</w:t>
      </w:r>
      <w:r>
        <w:rPr>
          <w:rFonts w:eastAsiaTheme="minorHAnsi"/>
          <w:lang w:eastAsia="en-US"/>
        </w:rPr>
        <w:t xml:space="preserve"> о том, что </w:t>
      </w:r>
      <w:proofErr w:type="spellStart"/>
      <w:r>
        <w:rPr>
          <w:rFonts w:eastAsiaTheme="minorHAnsi"/>
          <w:lang w:eastAsia="en-US"/>
        </w:rPr>
        <w:t>истребуемые</w:t>
      </w:r>
      <w:proofErr w:type="spellEnd"/>
      <w:r>
        <w:rPr>
          <w:rFonts w:eastAsiaTheme="minorHAnsi"/>
          <w:lang w:eastAsia="en-US"/>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30263A33" w14:textId="3D90FE9F" w:rsidR="008E3454" w:rsidRDefault="00C850BF" w:rsidP="00ED4F7C">
      <w:pPr>
        <w:autoSpaceDE w:val="0"/>
        <w:autoSpaceDN w:val="0"/>
        <w:adjustRightInd w:val="0"/>
        <w:ind w:firstLine="567"/>
        <w:jc w:val="both"/>
        <w:rPr>
          <w:rFonts w:eastAsiaTheme="minorHAnsi"/>
          <w:lang w:eastAsia="en-US"/>
        </w:rPr>
      </w:pPr>
      <w:r w:rsidRPr="00C47BC3">
        <w:rPr>
          <w:b/>
          <w:bCs/>
        </w:rPr>
        <w:t>3</w:t>
      </w:r>
      <w:r w:rsidR="009E4FAB">
        <w:rPr>
          <w:b/>
          <w:bCs/>
        </w:rPr>
        <w:t>3</w:t>
      </w:r>
      <w:r w:rsidR="0041653B" w:rsidRPr="00C47BC3">
        <w:rPr>
          <w:b/>
          <w:bCs/>
        </w:rPr>
        <w:t>.</w:t>
      </w:r>
      <w:r w:rsidR="008E3454" w:rsidRPr="00C47BC3">
        <w:rPr>
          <w:rFonts w:eastAsiaTheme="minorHAnsi"/>
          <w:lang w:eastAsia="en-US"/>
        </w:rPr>
        <w:t xml:space="preserve"> 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w:t>
      </w:r>
      <w:r w:rsidR="008E3454" w:rsidRPr="00C47BC3">
        <w:rPr>
          <w:rFonts w:eastAsiaTheme="minorHAnsi"/>
          <w:lang w:eastAsia="en-US"/>
        </w:rPr>
        <w:lastRenderedPageBreak/>
        <w:t xml:space="preserve">филиалов, представительств, обособленных структурных подразделений) либо по месту нахождения объекта </w:t>
      </w:r>
      <w:r w:rsidR="004F00E3">
        <w:rPr>
          <w:rFonts w:eastAsiaTheme="minorHAnsi"/>
          <w:lang w:eastAsia="en-US"/>
        </w:rPr>
        <w:t>надзора</w:t>
      </w:r>
      <w:r w:rsidR="004D0820" w:rsidRPr="00C47BC3">
        <w:rPr>
          <w:rFonts w:eastAsiaTheme="minorHAnsi"/>
          <w:lang w:eastAsia="en-US"/>
        </w:rPr>
        <w:t xml:space="preserve"> </w:t>
      </w:r>
      <w:r w:rsidR="008E3454" w:rsidRPr="00C47BC3">
        <w:rPr>
          <w:rFonts w:eastAsiaTheme="minorHAnsi"/>
          <w:lang w:eastAsia="en-US"/>
        </w:rPr>
        <w:t>с</w:t>
      </w:r>
      <w:r w:rsidR="008E3454">
        <w:rPr>
          <w:rFonts w:eastAsiaTheme="minorHAnsi"/>
          <w:lang w:eastAsia="en-US"/>
        </w:rPr>
        <w:t xml:space="preserve">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30A8FCFA" w14:textId="77777777" w:rsidR="008E3454" w:rsidRDefault="0041653B" w:rsidP="00ED4F7C">
      <w:pPr>
        <w:ind w:firstLine="567"/>
        <w:jc w:val="both"/>
      </w:pPr>
      <w:r w:rsidRPr="00C47BC3">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r w:rsidRPr="00615B1D">
        <w:t xml:space="preserve"> </w:t>
      </w:r>
    </w:p>
    <w:p w14:paraId="11DF97CF" w14:textId="4F4E32FF" w:rsidR="008E3454" w:rsidRDefault="008E3454" w:rsidP="00ED4F7C">
      <w:pPr>
        <w:autoSpaceDE w:val="0"/>
        <w:autoSpaceDN w:val="0"/>
        <w:adjustRightInd w:val="0"/>
        <w:ind w:firstLine="567"/>
        <w:jc w:val="both"/>
        <w:rPr>
          <w:rFonts w:eastAsiaTheme="minorHAnsi"/>
          <w:lang w:eastAsia="en-US"/>
        </w:rPr>
      </w:pPr>
      <w:r>
        <w:rPr>
          <w:rFonts w:eastAsiaTheme="minorHAnsi"/>
          <w:lang w:eastAsia="en-US"/>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rsidR="00910848">
        <w:rPr>
          <w:rFonts w:eastAsiaTheme="minorHAnsi"/>
          <w:lang w:eastAsia="en-US"/>
        </w:rPr>
        <w:t>надзору</w:t>
      </w:r>
      <w:r>
        <w:rPr>
          <w:rFonts w:eastAsiaTheme="minorHAnsi"/>
          <w:lang w:eastAsia="en-US"/>
        </w:rPr>
        <w:t xml:space="preserve">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A0F74BD" w14:textId="0325D5CA" w:rsidR="007B0E3B" w:rsidRDefault="00C850BF" w:rsidP="00ED4F7C">
      <w:pPr>
        <w:autoSpaceDE w:val="0"/>
        <w:autoSpaceDN w:val="0"/>
        <w:adjustRightInd w:val="0"/>
        <w:ind w:firstLine="567"/>
        <w:jc w:val="both"/>
        <w:rPr>
          <w:rFonts w:eastAsiaTheme="minorHAnsi"/>
          <w:lang w:eastAsia="en-US"/>
        </w:rPr>
      </w:pPr>
      <w:r w:rsidRPr="00C47BC3">
        <w:rPr>
          <w:rFonts w:eastAsiaTheme="minorHAnsi"/>
          <w:b/>
          <w:bCs/>
          <w:lang w:eastAsia="en-US"/>
        </w:rPr>
        <w:t>3</w:t>
      </w:r>
      <w:r w:rsidR="009E4FAB">
        <w:rPr>
          <w:rFonts w:eastAsiaTheme="minorHAnsi"/>
          <w:b/>
          <w:bCs/>
          <w:lang w:eastAsia="en-US"/>
        </w:rPr>
        <w:t>4</w:t>
      </w:r>
      <w:r w:rsidR="008E3454" w:rsidRPr="00C47BC3">
        <w:rPr>
          <w:rFonts w:eastAsiaTheme="minorHAnsi"/>
          <w:b/>
          <w:bCs/>
          <w:lang w:eastAsia="en-US"/>
        </w:rPr>
        <w:t>.</w:t>
      </w:r>
      <w:r w:rsidR="008E3454" w:rsidRPr="00C47BC3">
        <w:rPr>
          <w:rFonts w:eastAsiaTheme="minorHAnsi"/>
          <w:lang w:eastAsia="en-US"/>
        </w:rPr>
        <w:t xml:space="preserve"> </w:t>
      </w:r>
      <w:r w:rsidR="007B0E3B" w:rsidRPr="00C47BC3">
        <w:rPr>
          <w:rFonts w:eastAsiaTheme="minorHAnsi"/>
          <w:lang w:eastAsia="en-US"/>
        </w:rPr>
        <w:t>Под экспертизой понимается контрольное (надзорное) действие, заключающееся в проведении исследований по вопросам, разрешение</w:t>
      </w:r>
      <w:r w:rsidR="007B0E3B">
        <w:rPr>
          <w:rFonts w:eastAsiaTheme="minorHAnsi"/>
          <w:lang w:eastAsia="en-US"/>
        </w:rPr>
        <w:t xml:space="preserve">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5963767E" w14:textId="77777777" w:rsidR="007B0E3B" w:rsidRDefault="007B0E3B" w:rsidP="00ED4F7C">
      <w:pPr>
        <w:autoSpaceDE w:val="0"/>
        <w:autoSpaceDN w:val="0"/>
        <w:adjustRightInd w:val="0"/>
        <w:ind w:firstLine="567"/>
        <w:jc w:val="both"/>
        <w:rPr>
          <w:rFonts w:eastAsiaTheme="minorHAnsi"/>
          <w:lang w:eastAsia="en-US"/>
        </w:rPr>
      </w:pPr>
      <w:r>
        <w:rPr>
          <w:rFonts w:eastAsiaTheme="minorHAnsi"/>
          <w:lang w:eastAsia="en-US"/>
        </w:rPr>
        <w:t>Экспертиза осуществляется экспертом или экспертной организацией по поручению Службы.</w:t>
      </w:r>
    </w:p>
    <w:p w14:paraId="5DA308DA" w14:textId="3198DB3F" w:rsidR="00FF5763" w:rsidRDefault="007B0E3B" w:rsidP="00ED4F7C">
      <w:pPr>
        <w:autoSpaceDE w:val="0"/>
        <w:autoSpaceDN w:val="0"/>
        <w:adjustRightInd w:val="0"/>
        <w:ind w:firstLine="567"/>
        <w:jc w:val="both"/>
        <w:rPr>
          <w:rFonts w:eastAsiaTheme="minorHAnsi"/>
          <w:lang w:eastAsia="en-US"/>
        </w:rPr>
      </w:pPr>
      <w:r w:rsidRPr="00604D89">
        <w:rPr>
          <w:rFonts w:eastAsiaTheme="minorHAnsi"/>
          <w:lang w:eastAsia="en-US"/>
        </w:rPr>
        <w:t>Обязанность отбора, удостоверения и представления на экспертизу образцов лежит на Службе</w:t>
      </w:r>
      <w:r w:rsidR="00FF5763" w:rsidRPr="00604D89">
        <w:rPr>
          <w:rFonts w:eastAsiaTheme="minorHAnsi"/>
          <w:lang w:eastAsia="en-US"/>
        </w:rPr>
        <w:t>, если иное не установлено соглашением между Службой и экспертом или экспертной организацией</w:t>
      </w:r>
      <w:r w:rsidR="009D7759" w:rsidRPr="00604D89">
        <w:rPr>
          <w:rFonts w:eastAsiaTheme="minorHAnsi"/>
          <w:lang w:eastAsia="en-US"/>
        </w:rPr>
        <w:t>.</w:t>
      </w:r>
    </w:p>
    <w:p w14:paraId="7533197D" w14:textId="77777777" w:rsidR="007B0E3B" w:rsidRDefault="007B0E3B" w:rsidP="00ED4F7C">
      <w:pPr>
        <w:autoSpaceDE w:val="0"/>
        <w:autoSpaceDN w:val="0"/>
        <w:adjustRightInd w:val="0"/>
        <w:ind w:firstLine="567"/>
        <w:jc w:val="both"/>
        <w:rPr>
          <w:rFonts w:eastAsiaTheme="minorHAnsi"/>
          <w:lang w:eastAsia="en-US"/>
        </w:rPr>
      </w:pPr>
      <w:r>
        <w:rPr>
          <w:rFonts w:eastAsiaTheme="minorHAnsi"/>
          <w:lang w:eastAsia="en-US"/>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4C1BCB92" w14:textId="77777777" w:rsidR="001D66E0" w:rsidRDefault="007B0E3B" w:rsidP="00ED4F7C">
      <w:pPr>
        <w:autoSpaceDE w:val="0"/>
        <w:autoSpaceDN w:val="0"/>
        <w:adjustRightInd w:val="0"/>
        <w:ind w:firstLine="567"/>
        <w:jc w:val="both"/>
        <w:rPr>
          <w:rFonts w:eastAsiaTheme="minorHAnsi"/>
          <w:lang w:eastAsia="en-US"/>
        </w:rPr>
      </w:pPr>
      <w:r>
        <w:rPr>
          <w:rFonts w:eastAsiaTheme="minorHAnsi"/>
          <w:lang w:eastAsia="en-US"/>
        </w:rPr>
        <w:t>Время осуществления экспертизы зависит от вида экспертизы и устанавливается индивидуально в каждом конкретном случае по соглашению между Службой и экспертом или экспертной организацией.</w:t>
      </w:r>
    </w:p>
    <w:p w14:paraId="5468D687" w14:textId="0E4ACE21" w:rsidR="0084385C" w:rsidRDefault="00396906" w:rsidP="00ED4F7C">
      <w:pPr>
        <w:autoSpaceDE w:val="0"/>
        <w:autoSpaceDN w:val="0"/>
        <w:adjustRightInd w:val="0"/>
        <w:ind w:firstLine="567"/>
        <w:jc w:val="both"/>
        <w:rPr>
          <w:rFonts w:eastAsiaTheme="minorHAnsi"/>
          <w:lang w:eastAsia="en-US"/>
        </w:rPr>
      </w:pPr>
      <w:r w:rsidRPr="00604D89">
        <w:rPr>
          <w:rFonts w:eastAsiaTheme="minorHAnsi"/>
          <w:lang w:eastAsia="en-US"/>
        </w:rPr>
        <w:t>При невозможности</w:t>
      </w:r>
      <w:r w:rsidR="007B0E3B" w:rsidRPr="00604D89">
        <w:rPr>
          <w:rFonts w:eastAsiaTheme="minorHAnsi"/>
          <w:lang w:eastAsia="en-US"/>
        </w:rPr>
        <w:t xml:space="preserve"> транспортировки образца исследования к месту работы эксперта </w:t>
      </w:r>
      <w:r w:rsidR="001D66E0" w:rsidRPr="00604D89">
        <w:rPr>
          <w:rFonts w:eastAsiaTheme="minorHAnsi"/>
          <w:lang w:eastAsia="en-US"/>
        </w:rPr>
        <w:t>Служба</w:t>
      </w:r>
      <w:r w:rsidR="007B0E3B" w:rsidRPr="00604D89">
        <w:rPr>
          <w:rFonts w:eastAsiaTheme="minorHAnsi"/>
          <w:lang w:eastAsia="en-US"/>
        </w:rPr>
        <w:t xml:space="preserve"> обеспечивает ему беспрепятственный доступ к образцу и необходимые условия для исследования.</w:t>
      </w:r>
    </w:p>
    <w:p w14:paraId="63F24902" w14:textId="77777777" w:rsidR="008F5299" w:rsidRDefault="007B0E3B" w:rsidP="00ED4F7C">
      <w:pPr>
        <w:autoSpaceDE w:val="0"/>
        <w:autoSpaceDN w:val="0"/>
        <w:adjustRightInd w:val="0"/>
        <w:ind w:firstLine="567"/>
        <w:jc w:val="both"/>
        <w:rPr>
          <w:rFonts w:eastAsiaTheme="minorHAnsi"/>
          <w:lang w:eastAsia="en-US"/>
        </w:rPr>
      </w:pPr>
      <w:r>
        <w:rPr>
          <w:rFonts w:eastAsiaTheme="minorHAnsi"/>
          <w:lang w:eastAsia="en-US"/>
        </w:rPr>
        <w:t>Результаты экспертизы оформляются экспертным заключением.</w:t>
      </w:r>
    </w:p>
    <w:p w14:paraId="09804EE8" w14:textId="2E0D6D66" w:rsidR="008921E5" w:rsidRPr="008921E5" w:rsidRDefault="00964BEB" w:rsidP="00ED4F7C">
      <w:pPr>
        <w:autoSpaceDE w:val="0"/>
        <w:autoSpaceDN w:val="0"/>
        <w:adjustRightInd w:val="0"/>
        <w:ind w:firstLine="567"/>
        <w:jc w:val="both"/>
        <w:rPr>
          <w:rFonts w:eastAsiaTheme="minorHAnsi"/>
          <w:lang w:eastAsia="en-US"/>
        </w:rPr>
      </w:pPr>
      <w:r>
        <w:rPr>
          <w:rFonts w:eastAsiaTheme="minorHAnsi"/>
          <w:b/>
          <w:bCs/>
          <w:lang w:eastAsia="en-US"/>
        </w:rPr>
        <w:lastRenderedPageBreak/>
        <w:t>3</w:t>
      </w:r>
      <w:r w:rsidR="009E4FAB">
        <w:rPr>
          <w:rFonts w:eastAsiaTheme="minorHAnsi"/>
          <w:b/>
          <w:bCs/>
          <w:lang w:eastAsia="en-US"/>
        </w:rPr>
        <w:t>5</w:t>
      </w:r>
      <w:r w:rsidR="002D400D" w:rsidRPr="008921E5">
        <w:rPr>
          <w:rFonts w:eastAsiaTheme="minorHAnsi"/>
          <w:b/>
          <w:bCs/>
          <w:lang w:eastAsia="en-US"/>
        </w:rPr>
        <w:t>.</w:t>
      </w:r>
      <w:r w:rsidR="002D400D" w:rsidRPr="008921E5">
        <w:rPr>
          <w:rFonts w:eastAsiaTheme="minorHAnsi"/>
          <w:lang w:eastAsia="en-US"/>
        </w:rPr>
        <w:t xml:space="preserve"> </w:t>
      </w:r>
      <w:r w:rsidR="008921E5" w:rsidRPr="008921E5">
        <w:rPr>
          <w:rFonts w:eastAsiaTheme="minorHAnsi"/>
          <w:lang w:eastAsia="en-US"/>
        </w:rPr>
        <w:t xml:space="preserve">По окончании проведения контрольного (надзорного) мероприятия составляется акт контрольного (надзорного) мероприятия (далее - акт). </w:t>
      </w:r>
      <w:r w:rsidR="00764989">
        <w:rPr>
          <w:rFonts w:eastAsiaTheme="minorHAnsi"/>
          <w:lang w:eastAsia="en-US"/>
        </w:rPr>
        <w:t xml:space="preserve">                               </w:t>
      </w:r>
      <w:r w:rsidR="008921E5" w:rsidRPr="008921E5">
        <w:rPr>
          <w:rFonts w:eastAsiaTheme="minorHAnsi"/>
          <w:lang w:eastAsia="en-US"/>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22CC3057" w14:textId="0FC3721C" w:rsidR="008921E5" w:rsidRDefault="008921E5" w:rsidP="00ED4F7C">
      <w:pPr>
        <w:autoSpaceDE w:val="0"/>
        <w:autoSpaceDN w:val="0"/>
        <w:adjustRightInd w:val="0"/>
        <w:ind w:firstLine="567"/>
        <w:jc w:val="both"/>
        <w:rPr>
          <w:rFonts w:eastAsiaTheme="minorHAnsi"/>
          <w:lang w:eastAsia="en-US"/>
        </w:rPr>
      </w:pPr>
      <w:r>
        <w:rPr>
          <w:rFonts w:eastAsiaTheme="minorHAnsi"/>
          <w:lang w:eastAsia="en-US"/>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Федеральным законом от 31.07.2020 № 248-ФЗ «О государственном контроле (надзоре) и муниципальном контроле в Российской Федерации».</w:t>
      </w:r>
    </w:p>
    <w:p w14:paraId="3A049B3B" w14:textId="5EDC8412" w:rsidR="00764989" w:rsidRDefault="00764989" w:rsidP="00ED4F7C">
      <w:pPr>
        <w:autoSpaceDE w:val="0"/>
        <w:autoSpaceDN w:val="0"/>
        <w:adjustRightInd w:val="0"/>
        <w:ind w:firstLine="567"/>
        <w:jc w:val="both"/>
        <w:rPr>
          <w:rFonts w:eastAsiaTheme="minorHAnsi"/>
          <w:lang w:eastAsia="en-US"/>
        </w:rPr>
      </w:pPr>
      <w:r>
        <w:rPr>
          <w:rFonts w:eastAsiaTheme="minorHAnsi"/>
          <w:lang w:eastAsia="en-US"/>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820185E" w14:textId="2A85CD5F" w:rsidR="00203F0C" w:rsidRDefault="00203F0C" w:rsidP="00ED4F7C">
      <w:pPr>
        <w:pStyle w:val="pt-consplusnormal-000055"/>
        <w:spacing w:line="240" w:lineRule="auto"/>
        <w:rPr>
          <w:rStyle w:val="pt-a0"/>
        </w:rPr>
      </w:pPr>
      <w:r w:rsidRPr="00F01209">
        <w:rPr>
          <w:rStyle w:val="pt-a0"/>
        </w:rPr>
        <w:t>В случае, если в рамках осуществления</w:t>
      </w:r>
      <w:r>
        <w:rPr>
          <w:rStyle w:val="pt-a0"/>
        </w:rPr>
        <w:t xml:space="preserve"> регионального</w:t>
      </w:r>
      <w:r w:rsidRPr="00F01209">
        <w:rPr>
          <w:rStyle w:val="pt-a0"/>
        </w:rPr>
        <w:t xml:space="preserve"> государственного строительного надзора </w:t>
      </w:r>
      <w:r>
        <w:rPr>
          <w:rStyle w:val="pt-a0"/>
        </w:rPr>
        <w:t>Службой</w:t>
      </w:r>
      <w:r w:rsidRPr="00F01209">
        <w:rPr>
          <w:rStyle w:val="pt-a0"/>
        </w:rPr>
        <w:t xml:space="preserve">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Pr="00F01209">
        <w:rPr>
          <w:sz w:val="28"/>
          <w:szCs w:val="28"/>
        </w:rPr>
        <w:br/>
      </w:r>
      <w:r w:rsidRPr="00F01209">
        <w:rPr>
          <w:rStyle w:val="pt-a0-000012"/>
        </w:rPr>
        <w:t>‎</w:t>
      </w:r>
      <w:r w:rsidRPr="00F01209">
        <w:rPr>
          <w:rStyle w:val="pt-a0"/>
        </w:rPr>
        <w:t xml:space="preserve">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Pr>
          <w:rStyle w:val="pt-a0"/>
        </w:rPr>
        <w:t>Служба</w:t>
      </w:r>
      <w:r w:rsidRPr="00F01209">
        <w:rPr>
          <w:rStyle w:val="pt-a0"/>
        </w:rPr>
        <w:t xml:space="preserve"> в срок не позднее пяти рабочих дней со дня выявления указанного факта направляет </w:t>
      </w:r>
      <w:r w:rsidRPr="00F01209">
        <w:rPr>
          <w:rStyle w:val="pt-a0-000012"/>
        </w:rPr>
        <w:t>‎</w:t>
      </w:r>
      <w:r w:rsidRPr="00F01209">
        <w:rPr>
          <w:rStyle w:val="pt-a0"/>
        </w:rPr>
        <w:t xml:space="preserve">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w:t>
      </w:r>
      <w:r>
        <w:rPr>
          <w:rStyle w:val="pt-a0"/>
        </w:rPr>
        <w:t xml:space="preserve"> </w:t>
      </w:r>
      <w:r w:rsidRPr="00F01209">
        <w:rPr>
          <w:rStyle w:val="pt-a0-000012"/>
        </w:rPr>
        <w:t>‎</w:t>
      </w:r>
      <w:r w:rsidRPr="00F01209">
        <w:rPr>
          <w:rStyle w:val="pt-a0"/>
        </w:rPr>
        <w:t xml:space="preserve">в орган местного самоуправления муниципального района уведомление </w:t>
      </w:r>
      <w:r w:rsidRPr="00F01209">
        <w:rPr>
          <w:rStyle w:val="pt-a0-000012"/>
        </w:rPr>
        <w:t>‎</w:t>
      </w:r>
      <w:r w:rsidRPr="00F01209">
        <w:rPr>
          <w:rStyle w:val="pt-a0"/>
        </w:rPr>
        <w:t xml:space="preserve">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w:t>
      </w:r>
      <w:r w:rsidRPr="00203F0C">
        <w:rPr>
          <w:rStyle w:val="pt-a0-000012"/>
        </w:rPr>
        <w:t>‎</w:t>
      </w:r>
      <w:r w:rsidRPr="00203F0C">
        <w:rPr>
          <w:rStyle w:val="pt-a0"/>
        </w:rPr>
        <w:t xml:space="preserve">с </w:t>
      </w:r>
      <w:hyperlink r:id="rId39" w:history="1">
        <w:r w:rsidRPr="00203F0C">
          <w:rPr>
            <w:rStyle w:val="pt-a0"/>
          </w:rPr>
          <w:t>частью 3 статьи 55.32</w:t>
        </w:r>
      </w:hyperlink>
      <w:r w:rsidRPr="00203F0C">
        <w:rPr>
          <w:rStyle w:val="pt-a0"/>
        </w:rPr>
        <w:t xml:space="preserve"> Градостроительного кодекса Российской Федерации.</w:t>
      </w:r>
    </w:p>
    <w:p w14:paraId="1E62E947" w14:textId="0272002A" w:rsidR="00964BEB" w:rsidRDefault="00F61D47" w:rsidP="00ED4F7C">
      <w:pPr>
        <w:autoSpaceDE w:val="0"/>
        <w:autoSpaceDN w:val="0"/>
        <w:adjustRightInd w:val="0"/>
        <w:ind w:firstLine="567"/>
        <w:jc w:val="both"/>
        <w:rPr>
          <w:rFonts w:eastAsiaTheme="minorHAnsi"/>
          <w:lang w:eastAsia="en-US"/>
        </w:rPr>
      </w:pPr>
      <w:r>
        <w:rPr>
          <w:b/>
          <w:bCs/>
        </w:rPr>
        <w:lastRenderedPageBreak/>
        <w:t>3</w:t>
      </w:r>
      <w:r w:rsidR="009E4FAB">
        <w:rPr>
          <w:b/>
          <w:bCs/>
        </w:rPr>
        <w:t>6</w:t>
      </w:r>
      <w:r w:rsidR="00964BEB" w:rsidRPr="008921E5">
        <w:rPr>
          <w:b/>
          <w:bCs/>
        </w:rPr>
        <w:t>.</w:t>
      </w:r>
      <w:r w:rsidR="00964BEB" w:rsidRPr="008921E5">
        <w:t xml:space="preserve"> </w:t>
      </w:r>
      <w:bookmarkStart w:id="12" w:name="Par0"/>
      <w:bookmarkEnd w:id="12"/>
      <w:r w:rsidR="00964BEB" w:rsidRPr="008921E5">
        <w:rPr>
          <w:rFonts w:eastAsiaTheme="minorHAnsi"/>
          <w:lang w:eastAsia="en-US"/>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Службу в письменной форме возраже</w:t>
      </w:r>
      <w:r w:rsidR="00964BEB">
        <w:rPr>
          <w:rFonts w:eastAsiaTheme="minorHAnsi"/>
          <w:lang w:eastAsia="en-US"/>
        </w:rPr>
        <w:t>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Службу. Указанные документы могут быть направлены в форме электронных документов (пакета электронных документов).</w:t>
      </w:r>
    </w:p>
    <w:p w14:paraId="539C0AF4" w14:textId="77777777" w:rsidR="00964BEB" w:rsidRDefault="00964BEB" w:rsidP="00ED4F7C">
      <w:pPr>
        <w:autoSpaceDE w:val="0"/>
        <w:autoSpaceDN w:val="0"/>
        <w:adjustRightInd w:val="0"/>
        <w:ind w:firstLine="567"/>
        <w:jc w:val="both"/>
        <w:rPr>
          <w:rFonts w:eastAsiaTheme="minorHAnsi"/>
          <w:lang w:eastAsia="en-US"/>
        </w:rPr>
      </w:pPr>
      <w:r>
        <w:rPr>
          <w:rFonts w:eastAsiaTheme="minorHAnsi"/>
          <w:lang w:eastAsia="en-US"/>
        </w:rPr>
        <w:t xml:space="preserve">В случае поступления указанных возражений Служба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w:t>
      </w:r>
    </w:p>
    <w:p w14:paraId="245D1B64" w14:textId="77777777" w:rsidR="00964BEB" w:rsidRDefault="00964BEB" w:rsidP="00ED4F7C">
      <w:pPr>
        <w:pStyle w:val="Default"/>
        <w:ind w:firstLine="567"/>
        <w:jc w:val="both"/>
        <w:rPr>
          <w:sz w:val="28"/>
          <w:szCs w:val="28"/>
        </w:rPr>
      </w:pPr>
      <w:r>
        <w:rPr>
          <w:sz w:val="28"/>
          <w:szCs w:val="28"/>
        </w:rPr>
        <w:t xml:space="preserve">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14:paraId="22F0A29F" w14:textId="77777777" w:rsidR="00964BEB" w:rsidRDefault="00964BEB" w:rsidP="00ED4F7C">
      <w:pPr>
        <w:pStyle w:val="Default"/>
        <w:ind w:firstLine="567"/>
        <w:jc w:val="both"/>
        <w:rPr>
          <w:sz w:val="28"/>
          <w:szCs w:val="28"/>
        </w:rPr>
      </w:pPr>
      <w:r>
        <w:rPr>
          <w:sz w:val="28"/>
          <w:szCs w:val="28"/>
        </w:rPr>
        <w:t xml:space="preserve">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 </w:t>
      </w:r>
    </w:p>
    <w:p w14:paraId="049B78B2" w14:textId="77777777" w:rsidR="00964BEB" w:rsidRDefault="00964BEB" w:rsidP="00ED4F7C">
      <w:pPr>
        <w:pStyle w:val="Default"/>
        <w:ind w:firstLine="567"/>
        <w:jc w:val="both"/>
        <w:rPr>
          <w:sz w:val="28"/>
          <w:szCs w:val="28"/>
        </w:rPr>
      </w:pPr>
      <w:r>
        <w:rPr>
          <w:sz w:val="28"/>
          <w:szCs w:val="28"/>
        </w:rPr>
        <w:t xml:space="preserve">Протокол консультаций рассматривается Службой,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 </w:t>
      </w:r>
    </w:p>
    <w:p w14:paraId="50D4F6D8" w14:textId="5AD4A67C" w:rsidR="00255E09" w:rsidRDefault="00861314" w:rsidP="00ED4F7C">
      <w:pPr>
        <w:pStyle w:val="pt-a-000025"/>
        <w:spacing w:line="240" w:lineRule="auto"/>
        <w:ind w:firstLine="567"/>
        <w:rPr>
          <w:rStyle w:val="pt-a0"/>
        </w:rPr>
      </w:pPr>
      <w:r>
        <w:rPr>
          <w:rStyle w:val="pt-a0"/>
          <w:b/>
          <w:bCs/>
        </w:rPr>
        <w:t>3</w:t>
      </w:r>
      <w:r w:rsidR="009E4FAB">
        <w:rPr>
          <w:rStyle w:val="pt-a0"/>
          <w:b/>
          <w:bCs/>
        </w:rPr>
        <w:t>7</w:t>
      </w:r>
      <w:r w:rsidR="00594722" w:rsidRPr="00594722">
        <w:rPr>
          <w:rStyle w:val="pt-a0"/>
          <w:b/>
          <w:bCs/>
        </w:rPr>
        <w:t>.</w:t>
      </w:r>
      <w:r w:rsidR="00594722">
        <w:rPr>
          <w:rStyle w:val="pt-a0"/>
        </w:rPr>
        <w:t xml:space="preserve"> </w:t>
      </w:r>
      <w:r w:rsidR="00255E09" w:rsidRPr="00255E09">
        <w:rPr>
          <w:rStyle w:val="pt-a0"/>
        </w:rPr>
        <w:t>После завершения строительства, реконструкции объекта</w:t>
      </w:r>
      <w:r w:rsidR="00255E09">
        <w:rPr>
          <w:rStyle w:val="pt-a0"/>
        </w:rPr>
        <w:t xml:space="preserve"> </w:t>
      </w:r>
      <w:r w:rsidR="00255E09" w:rsidRPr="00255E09">
        <w:rPr>
          <w:rStyle w:val="pt-a0"/>
        </w:rPr>
        <w:t xml:space="preserve">капитального строительства </w:t>
      </w:r>
      <w:r w:rsidR="00255E09">
        <w:rPr>
          <w:rStyle w:val="pt-a0"/>
        </w:rPr>
        <w:t xml:space="preserve">Службой </w:t>
      </w:r>
      <w:r w:rsidR="00255E09" w:rsidRPr="00255E09">
        <w:rPr>
          <w:rStyle w:val="pt-a0"/>
        </w:rPr>
        <w:t>проводится выездная проверка по основаниям, предусмотренным пунктом 5 или 6 части 1 статьи 57 Федерального закона от 31</w:t>
      </w:r>
      <w:r w:rsidR="00255E09">
        <w:rPr>
          <w:rStyle w:val="pt-a0"/>
        </w:rPr>
        <w:t>.07.</w:t>
      </w:r>
      <w:r w:rsidR="00255E09" w:rsidRPr="00255E09">
        <w:rPr>
          <w:rStyle w:val="pt-a0"/>
        </w:rPr>
        <w:t xml:space="preserve">2020 </w:t>
      </w:r>
      <w:r w:rsidR="00255E09">
        <w:rPr>
          <w:rStyle w:val="pt-a0"/>
        </w:rPr>
        <w:t>№</w:t>
      </w:r>
      <w:r w:rsidR="00255E09" w:rsidRPr="00255E09">
        <w:rPr>
          <w:rStyle w:val="pt-a0"/>
        </w:rPr>
        <w:t xml:space="preserve"> 248-ФЗ </w:t>
      </w:r>
      <w:r w:rsidR="00255E09">
        <w:rPr>
          <w:rStyle w:val="pt-a0"/>
        </w:rPr>
        <w:t>«</w:t>
      </w:r>
      <w:r w:rsidR="00255E09" w:rsidRPr="00255E09">
        <w:rPr>
          <w:rStyle w:val="pt-a0"/>
        </w:rPr>
        <w:t>О государственном контроле (надзоре) и муниципальном контроле</w:t>
      </w:r>
      <w:r w:rsidR="00255E09">
        <w:rPr>
          <w:rStyle w:val="pt-a0"/>
        </w:rPr>
        <w:t xml:space="preserve"> </w:t>
      </w:r>
      <w:r w:rsidR="00255E09" w:rsidRPr="00255E09">
        <w:rPr>
          <w:rStyle w:val="pt-a0"/>
        </w:rPr>
        <w:t>в Российской Федерации</w:t>
      </w:r>
      <w:r w:rsidR="00255E09">
        <w:rPr>
          <w:rStyle w:val="pt-a0"/>
        </w:rPr>
        <w:t>»</w:t>
      </w:r>
      <w:r w:rsidR="00255E09" w:rsidRPr="00255E09">
        <w:rPr>
          <w:rStyle w:val="pt-a0"/>
        </w:rPr>
        <w:t>, по результатам которой оцениваются выполненные</w:t>
      </w:r>
      <w:r w:rsidR="00255E09">
        <w:rPr>
          <w:rStyle w:val="pt-a0"/>
        </w:rPr>
        <w:t xml:space="preserve"> </w:t>
      </w:r>
      <w:r w:rsidR="00255E09" w:rsidRPr="00255E09">
        <w:rPr>
          <w:rStyle w:val="pt-a0"/>
        </w:rPr>
        <w:t>работы и принимается решение о выдаче заключения о соответствии</w:t>
      </w:r>
      <w:r w:rsidR="00255E09">
        <w:rPr>
          <w:rStyle w:val="pt-a0"/>
        </w:rPr>
        <w:t xml:space="preserve"> </w:t>
      </w:r>
      <w:r w:rsidR="00255E09" w:rsidRPr="00255E09">
        <w:rPr>
          <w:rStyle w:val="pt-a0"/>
        </w:rPr>
        <w:t xml:space="preserve">построенного, реконструированного объекта капитального строительства указанным в пункте 1 части 5 статьи 49 </w:t>
      </w:r>
      <w:r w:rsidR="00255E09">
        <w:rPr>
          <w:rStyle w:val="pt-a0"/>
        </w:rPr>
        <w:t>Градостроительного кодекса Российской Федерации</w:t>
      </w:r>
      <w:r w:rsidR="00255E09" w:rsidRPr="00255E09">
        <w:rPr>
          <w:rStyle w:val="pt-a0"/>
        </w:rPr>
        <w:t xml:space="preserve"> требованиям проектной документации (включая проектную документацию, в которой учтены изменения, внесенные в соответствии с частями </w:t>
      </w:r>
      <w:r w:rsidR="00255E09">
        <w:rPr>
          <w:rStyle w:val="pt-a0"/>
        </w:rPr>
        <w:t>3.8</w:t>
      </w:r>
      <w:r w:rsidR="00255E09" w:rsidRPr="00255E09">
        <w:rPr>
          <w:rStyle w:val="pt-a0"/>
        </w:rPr>
        <w:t xml:space="preserve"> </w:t>
      </w:r>
      <w:r w:rsidR="00255E09">
        <w:rPr>
          <w:rStyle w:val="pt-a0"/>
        </w:rPr>
        <w:t>и</w:t>
      </w:r>
      <w:r w:rsidR="00255E09" w:rsidRPr="00255E09">
        <w:rPr>
          <w:rStyle w:val="pt-a0"/>
        </w:rPr>
        <w:t xml:space="preserve"> </w:t>
      </w:r>
      <w:r w:rsidR="00255E09">
        <w:rPr>
          <w:rStyle w:val="pt-a0"/>
        </w:rPr>
        <w:t>3.9</w:t>
      </w:r>
      <w:r w:rsidR="00255E09" w:rsidRPr="00255E09">
        <w:rPr>
          <w:rStyle w:val="pt-a0"/>
        </w:rPr>
        <w:t xml:space="preserve"> статьи 49</w:t>
      </w:r>
      <w:r w:rsidR="00255E09">
        <w:rPr>
          <w:rStyle w:val="pt-a0"/>
        </w:rPr>
        <w:t xml:space="preserve"> Градостроительного кодекса Российской Федерации</w:t>
      </w:r>
      <w:r w:rsidR="00255E09" w:rsidRPr="00255E09">
        <w:rPr>
          <w:rStyle w:val="pt-a0"/>
        </w:rPr>
        <w:t>) и (или) информационной модели (в случае, если</w:t>
      </w:r>
      <w:r w:rsidR="00255E09">
        <w:rPr>
          <w:rStyle w:val="pt-a0"/>
        </w:rPr>
        <w:t xml:space="preserve"> </w:t>
      </w:r>
      <w:r w:rsidR="00255E09" w:rsidRPr="00255E09">
        <w:rPr>
          <w:rStyle w:val="pt-a0"/>
        </w:rPr>
        <w:t>формирование и ведение информационной модели являются обязательными в</w:t>
      </w:r>
      <w:r w:rsidR="00255E09">
        <w:rPr>
          <w:rStyle w:val="pt-a0"/>
        </w:rPr>
        <w:t xml:space="preserve"> </w:t>
      </w:r>
      <w:r w:rsidR="00255E09" w:rsidRPr="00255E09">
        <w:rPr>
          <w:rStyle w:val="pt-a0"/>
        </w:rPr>
        <w:t xml:space="preserve">соответствии с требованиями </w:t>
      </w:r>
      <w:r w:rsidR="00255E09">
        <w:rPr>
          <w:rStyle w:val="pt-a0"/>
        </w:rPr>
        <w:t>Градостроительного кодекса Российской Федерации</w:t>
      </w:r>
      <w:r w:rsidR="00255E09" w:rsidRPr="00255E09">
        <w:rPr>
          <w:rStyle w:val="pt-a0"/>
        </w:rPr>
        <w:t>) либо об отказе в выдаче</w:t>
      </w:r>
      <w:r w:rsidR="00255E09">
        <w:rPr>
          <w:rStyle w:val="pt-a0"/>
        </w:rPr>
        <w:t xml:space="preserve"> </w:t>
      </w:r>
      <w:r w:rsidR="00255E09" w:rsidRPr="00255E09">
        <w:rPr>
          <w:rStyle w:val="pt-a0"/>
        </w:rPr>
        <w:t>такого заключения.</w:t>
      </w:r>
    </w:p>
    <w:p w14:paraId="25D5B083" w14:textId="475FF449" w:rsidR="003D6CE0" w:rsidRDefault="006A1E64" w:rsidP="00ED4F7C">
      <w:pPr>
        <w:autoSpaceDE w:val="0"/>
        <w:autoSpaceDN w:val="0"/>
        <w:adjustRightInd w:val="0"/>
        <w:ind w:firstLine="567"/>
        <w:jc w:val="both"/>
        <w:rPr>
          <w:rFonts w:eastAsiaTheme="minorHAnsi"/>
          <w:lang w:eastAsia="en-US"/>
        </w:rPr>
      </w:pPr>
      <w:bookmarkStart w:id="13" w:name="_Hlk70267418"/>
      <w:r>
        <w:rPr>
          <w:rFonts w:eastAsiaTheme="minorHAnsi"/>
          <w:lang w:eastAsia="en-US"/>
        </w:rPr>
        <w:t>Решение об отказе в выдаче заключения о соответствии должно содержать обоснование причин такого отказа со ссылками на проектную документацию.</w:t>
      </w:r>
    </w:p>
    <w:p w14:paraId="2305096A" w14:textId="1E62536E" w:rsidR="003D6CE0" w:rsidRPr="005A7B48" w:rsidRDefault="00B04775" w:rsidP="00ED4F7C">
      <w:pPr>
        <w:autoSpaceDE w:val="0"/>
        <w:autoSpaceDN w:val="0"/>
        <w:adjustRightInd w:val="0"/>
        <w:ind w:firstLine="567"/>
        <w:jc w:val="both"/>
        <w:rPr>
          <w:rFonts w:eastAsiaTheme="minorHAnsi"/>
          <w:lang w:eastAsia="en-US"/>
        </w:rPr>
      </w:pPr>
      <w:hyperlink r:id="rId40" w:history="1">
        <w:r w:rsidR="003D6CE0" w:rsidRPr="003C2B89">
          <w:rPr>
            <w:rFonts w:eastAsiaTheme="minorHAnsi"/>
            <w:lang w:eastAsia="en-US"/>
          </w:rPr>
          <w:t>Заключение о соответствии</w:t>
        </w:r>
      </w:hyperlink>
      <w:r w:rsidR="003D6CE0" w:rsidRPr="003C2B89">
        <w:rPr>
          <w:rFonts w:eastAsiaTheme="minorHAnsi"/>
          <w:lang w:eastAsia="en-US"/>
        </w:rPr>
        <w:t xml:space="preserve"> или </w:t>
      </w:r>
      <w:hyperlink r:id="rId41" w:history="1">
        <w:r w:rsidR="003D6CE0" w:rsidRPr="003C2B89">
          <w:rPr>
            <w:rFonts w:eastAsiaTheme="minorHAnsi"/>
            <w:lang w:eastAsia="en-US"/>
          </w:rPr>
          <w:t>решение</w:t>
        </w:r>
      </w:hyperlink>
      <w:r w:rsidR="003D6CE0" w:rsidRPr="003C2B89">
        <w:rPr>
          <w:rFonts w:eastAsiaTheme="minorHAnsi"/>
          <w:lang w:eastAsia="en-US"/>
        </w:rPr>
        <w:t xml:space="preserve"> об отказе в выдаче такого заключения составляется в </w:t>
      </w:r>
      <w:r w:rsidR="00255E09">
        <w:rPr>
          <w:rFonts w:eastAsiaTheme="minorHAnsi"/>
          <w:lang w:eastAsia="en-US"/>
        </w:rPr>
        <w:t>двух</w:t>
      </w:r>
      <w:r w:rsidR="003D6CE0" w:rsidRPr="003C2B89">
        <w:rPr>
          <w:rFonts w:eastAsiaTheme="minorHAnsi"/>
          <w:lang w:eastAsia="en-US"/>
        </w:rPr>
        <w:t xml:space="preserve"> экземплярах, каждый из которых подписывается </w:t>
      </w:r>
      <w:r w:rsidR="003D6CE0" w:rsidRPr="005A7B48">
        <w:rPr>
          <w:rFonts w:eastAsiaTheme="minorHAnsi"/>
          <w:lang w:eastAsia="en-US"/>
        </w:rPr>
        <w:t>должностным лицом (должностными лицами)</w:t>
      </w:r>
      <w:r w:rsidR="002A57F4">
        <w:rPr>
          <w:rFonts w:eastAsiaTheme="minorHAnsi"/>
          <w:lang w:eastAsia="en-US"/>
        </w:rPr>
        <w:t xml:space="preserve"> Службы</w:t>
      </w:r>
      <w:r w:rsidR="003D6CE0" w:rsidRPr="005A7B48">
        <w:rPr>
          <w:rFonts w:eastAsiaTheme="minorHAnsi"/>
          <w:lang w:eastAsia="en-US"/>
        </w:rPr>
        <w:t xml:space="preserve">, осуществлявшим </w:t>
      </w:r>
      <w:r w:rsidR="002A57F4">
        <w:rPr>
          <w:rFonts w:eastAsiaTheme="minorHAnsi"/>
          <w:lang w:eastAsia="en-US"/>
        </w:rPr>
        <w:t xml:space="preserve">выездную </w:t>
      </w:r>
      <w:r w:rsidR="003D6CE0" w:rsidRPr="005A7B48">
        <w:rPr>
          <w:rStyle w:val="pt-a0"/>
        </w:rPr>
        <w:t>объекта капитального строительства</w:t>
      </w:r>
      <w:r w:rsidR="003D6CE0" w:rsidRPr="005A7B48">
        <w:rPr>
          <w:rFonts w:eastAsiaTheme="minorHAnsi"/>
          <w:lang w:eastAsia="en-US"/>
        </w:rPr>
        <w:t>, и утверждается приказом Службы.</w:t>
      </w:r>
    </w:p>
    <w:p w14:paraId="240D20FA" w14:textId="0BB54865" w:rsidR="0010563C" w:rsidRDefault="0010563C" w:rsidP="00ED4F7C">
      <w:pPr>
        <w:autoSpaceDE w:val="0"/>
        <w:autoSpaceDN w:val="0"/>
        <w:adjustRightInd w:val="0"/>
        <w:ind w:firstLine="540"/>
        <w:jc w:val="both"/>
        <w:rPr>
          <w:rFonts w:eastAsiaTheme="minorHAnsi"/>
          <w:lang w:eastAsia="en-US"/>
        </w:rPr>
      </w:pPr>
      <w:r w:rsidRPr="005A7B48">
        <w:rPr>
          <w:rFonts w:eastAsiaTheme="minorHAnsi"/>
          <w:lang w:eastAsia="en-US"/>
        </w:rPr>
        <w:t>Первый экземпляр заключения о соответствии или решения об отказе в выдаче такого заключения передается застройщику или техническому заказчику, второй экземпляр заключения о соответствии или решения об</w:t>
      </w:r>
      <w:r>
        <w:rPr>
          <w:rFonts w:eastAsiaTheme="minorHAnsi"/>
          <w:lang w:eastAsia="en-US"/>
        </w:rPr>
        <w:t xml:space="preserve"> отказе в выдаче такого заключения остается в деле.</w:t>
      </w:r>
    </w:p>
    <w:p w14:paraId="38E3F95C" w14:textId="4A2779B4" w:rsidR="00F3758B" w:rsidRDefault="00A44123" w:rsidP="00ED4F7C">
      <w:pPr>
        <w:pStyle w:val="pt-consplusnormal-000032"/>
        <w:spacing w:line="240" w:lineRule="auto"/>
        <w:ind w:firstLine="567"/>
        <w:rPr>
          <w:rStyle w:val="pt-a0"/>
        </w:rPr>
      </w:pPr>
      <w:r w:rsidRPr="00F01209">
        <w:rPr>
          <w:rStyle w:val="pt-a0"/>
        </w:rPr>
        <w:t xml:space="preserve">После выдачи заключения о соответствии или прекращении осуществления регионального государственного строительного надзора без выдачи заключения о соответствии дело, сформированное при осуществлении государственного строительного надзора, подлежит хранению в соответствии </w:t>
      </w:r>
      <w:r w:rsidRPr="00F01209">
        <w:br/>
      </w:r>
      <w:r w:rsidRPr="00F01209">
        <w:rPr>
          <w:rStyle w:val="pt-a0-000012"/>
        </w:rPr>
        <w:t>‎</w:t>
      </w:r>
      <w:r w:rsidRPr="00F01209">
        <w:rPr>
          <w:rStyle w:val="pt-a0"/>
        </w:rPr>
        <w:t xml:space="preserve">с </w:t>
      </w:r>
      <w:r w:rsidR="00F3758B">
        <w:rPr>
          <w:rStyle w:val="pt-a0"/>
        </w:rPr>
        <w:t>положением о формировании и ведении архивных дел в службе строительного надзора и жилищного контроля Красноярского края при осуществлении государственного строительного надзора.</w:t>
      </w:r>
      <w:bookmarkEnd w:id="13"/>
    </w:p>
    <w:p w14:paraId="70A57C8D" w14:textId="49FEFBCD" w:rsidR="006D7E95" w:rsidRDefault="00861314" w:rsidP="00ED4F7C">
      <w:pPr>
        <w:autoSpaceDE w:val="0"/>
        <w:autoSpaceDN w:val="0"/>
        <w:adjustRightInd w:val="0"/>
        <w:ind w:firstLine="567"/>
        <w:jc w:val="both"/>
        <w:outlineLvl w:val="0"/>
        <w:rPr>
          <w:rFonts w:eastAsiaTheme="minorHAnsi"/>
          <w:lang w:eastAsia="en-US"/>
        </w:rPr>
      </w:pPr>
      <w:r>
        <w:rPr>
          <w:rFonts w:eastAsiaTheme="minorHAnsi"/>
          <w:b/>
          <w:bCs/>
          <w:lang w:eastAsia="en-US"/>
        </w:rPr>
        <w:t>3</w:t>
      </w:r>
      <w:r w:rsidR="009E4FAB">
        <w:rPr>
          <w:rFonts w:eastAsiaTheme="minorHAnsi"/>
          <w:b/>
          <w:bCs/>
          <w:lang w:eastAsia="en-US"/>
        </w:rPr>
        <w:t>8</w:t>
      </w:r>
      <w:r w:rsidR="006D7E95" w:rsidRPr="00C22A28">
        <w:rPr>
          <w:rFonts w:eastAsiaTheme="minorHAnsi"/>
          <w:b/>
          <w:bCs/>
          <w:lang w:eastAsia="en-US"/>
        </w:rPr>
        <w:t>.</w:t>
      </w:r>
      <w:r w:rsidR="006D7E95">
        <w:rPr>
          <w:rFonts w:eastAsiaTheme="minorHAnsi"/>
          <w:lang w:eastAsia="en-US"/>
        </w:rPr>
        <w:t xml:space="preserve"> </w:t>
      </w:r>
      <w:bookmarkStart w:id="14" w:name="Par1"/>
      <w:bookmarkEnd w:id="14"/>
      <w:r w:rsidR="006D7E95">
        <w:rPr>
          <w:rFonts w:eastAsiaTheme="minorHAnsi"/>
          <w:lang w:eastAsia="en-US"/>
        </w:rPr>
        <w:t xml:space="preserve"> Должностным лицом Службы, вынесшим решение, рассматриваются следующие вопросы, связанные с исполнением решения:</w:t>
      </w:r>
    </w:p>
    <w:p w14:paraId="60E74447" w14:textId="77777777" w:rsidR="006D7E95" w:rsidRDefault="006D7E95" w:rsidP="00ED4F7C">
      <w:pPr>
        <w:autoSpaceDE w:val="0"/>
        <w:autoSpaceDN w:val="0"/>
        <w:adjustRightInd w:val="0"/>
        <w:ind w:firstLine="567"/>
        <w:jc w:val="both"/>
        <w:outlineLvl w:val="0"/>
        <w:rPr>
          <w:rFonts w:eastAsiaTheme="minorHAnsi"/>
          <w:lang w:eastAsia="en-US"/>
        </w:rPr>
      </w:pPr>
      <w:r>
        <w:rPr>
          <w:rFonts w:eastAsiaTheme="minorHAnsi"/>
          <w:lang w:eastAsia="en-US"/>
        </w:rPr>
        <w:t>1) о разъяснении способа и порядка исполнения решения;</w:t>
      </w:r>
    </w:p>
    <w:p w14:paraId="3963752A" w14:textId="77777777" w:rsidR="006D7E95" w:rsidRDefault="006D7E95" w:rsidP="00ED4F7C">
      <w:pPr>
        <w:autoSpaceDE w:val="0"/>
        <w:autoSpaceDN w:val="0"/>
        <w:adjustRightInd w:val="0"/>
        <w:ind w:firstLine="567"/>
        <w:jc w:val="both"/>
        <w:outlineLvl w:val="0"/>
        <w:rPr>
          <w:rFonts w:eastAsiaTheme="minorHAnsi"/>
          <w:lang w:eastAsia="en-US"/>
        </w:rPr>
      </w:pPr>
      <w:r>
        <w:rPr>
          <w:rFonts w:eastAsiaTheme="minorHAnsi"/>
          <w:lang w:eastAsia="en-US"/>
        </w:rPr>
        <w:t>2) об отсрочке исполнения решения;</w:t>
      </w:r>
    </w:p>
    <w:p w14:paraId="1E2866D2" w14:textId="77777777" w:rsidR="006D7E95" w:rsidRDefault="006D7E95" w:rsidP="00ED4F7C">
      <w:pPr>
        <w:autoSpaceDE w:val="0"/>
        <w:autoSpaceDN w:val="0"/>
        <w:adjustRightInd w:val="0"/>
        <w:ind w:firstLine="567"/>
        <w:jc w:val="both"/>
        <w:outlineLvl w:val="0"/>
        <w:rPr>
          <w:rFonts w:eastAsiaTheme="minorHAnsi"/>
          <w:lang w:eastAsia="en-US"/>
        </w:rPr>
      </w:pPr>
      <w:r>
        <w:rPr>
          <w:rFonts w:eastAsiaTheme="minorHAnsi"/>
          <w:lang w:eastAsia="en-US"/>
        </w:rPr>
        <w:t>3) о приостановлении исполнения решения, возобновлении ранее приостановленного исполнения решения;</w:t>
      </w:r>
    </w:p>
    <w:p w14:paraId="0E6E674D" w14:textId="77777777" w:rsidR="006D7E95" w:rsidRDefault="006D7E95" w:rsidP="00ED4F7C">
      <w:pPr>
        <w:autoSpaceDE w:val="0"/>
        <w:autoSpaceDN w:val="0"/>
        <w:adjustRightInd w:val="0"/>
        <w:ind w:firstLine="567"/>
        <w:jc w:val="both"/>
        <w:outlineLvl w:val="0"/>
        <w:rPr>
          <w:rFonts w:eastAsiaTheme="minorHAnsi"/>
          <w:lang w:eastAsia="en-US"/>
        </w:rPr>
      </w:pPr>
      <w:r>
        <w:rPr>
          <w:rFonts w:eastAsiaTheme="minorHAnsi"/>
          <w:lang w:eastAsia="en-US"/>
        </w:rPr>
        <w:t>4) о прекращении исполнения решения.</w:t>
      </w:r>
    </w:p>
    <w:p w14:paraId="3945EEAB" w14:textId="48EB1A57" w:rsidR="006D7E95" w:rsidRDefault="006D7E95" w:rsidP="00ED4F7C">
      <w:pPr>
        <w:autoSpaceDE w:val="0"/>
        <w:autoSpaceDN w:val="0"/>
        <w:adjustRightInd w:val="0"/>
        <w:ind w:firstLine="567"/>
        <w:jc w:val="both"/>
        <w:outlineLvl w:val="0"/>
        <w:rPr>
          <w:rFonts w:eastAsiaTheme="minorHAnsi"/>
          <w:lang w:eastAsia="en-US"/>
        </w:rPr>
      </w:pPr>
      <w:r>
        <w:rPr>
          <w:rFonts w:eastAsiaTheme="minorHAnsi"/>
          <w:lang w:eastAsia="en-US"/>
        </w:rPr>
        <w:t xml:space="preserve">Вопросы, связанные с исполнением решения, рассматриваются должностным лицом Службы,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Службы вопросы передаются на рассмотрение иного должностного лица </w:t>
      </w:r>
      <w:r w:rsidRPr="000E3B44">
        <w:rPr>
          <w:rFonts w:eastAsiaTheme="minorHAnsi"/>
          <w:lang w:eastAsia="en-US"/>
        </w:rPr>
        <w:t xml:space="preserve">Службы </w:t>
      </w:r>
      <w:r w:rsidR="00DC3882" w:rsidRPr="000E3B44">
        <w:rPr>
          <w:rFonts w:eastAsiaTheme="minorHAnsi"/>
          <w:lang w:eastAsia="en-US"/>
        </w:rPr>
        <w:t>по указанию заместителя руководителя Службы</w:t>
      </w:r>
      <w:r w:rsidRPr="000E3B44">
        <w:rPr>
          <w:rFonts w:eastAsiaTheme="minorHAnsi"/>
          <w:lang w:eastAsia="en-US"/>
        </w:rPr>
        <w:t>.</w:t>
      </w:r>
    </w:p>
    <w:p w14:paraId="13288719" w14:textId="77777777" w:rsidR="00C22A28" w:rsidRDefault="006D7E95" w:rsidP="00ED4F7C">
      <w:pPr>
        <w:autoSpaceDE w:val="0"/>
        <w:autoSpaceDN w:val="0"/>
        <w:adjustRightInd w:val="0"/>
        <w:ind w:firstLine="567"/>
        <w:jc w:val="both"/>
        <w:outlineLvl w:val="0"/>
        <w:rPr>
          <w:rFonts w:eastAsiaTheme="minorHAnsi"/>
          <w:lang w:eastAsia="en-US"/>
        </w:rPr>
      </w:pPr>
      <w:r>
        <w:rPr>
          <w:rFonts w:eastAsiaTheme="minorHAnsi"/>
          <w:lang w:eastAsia="en-US"/>
        </w:rPr>
        <w:t>Контролируемое лицо информируется о месте и времени рассмотрения вопросов, связанных с исполнением решения. Неявка контролируемого лица без уважительной причины не является препятствием для рассмотрения соответствующих вопросов.</w:t>
      </w:r>
    </w:p>
    <w:p w14:paraId="4699689B" w14:textId="2387287A" w:rsidR="006D7E95" w:rsidRDefault="00C22A28" w:rsidP="00ED4F7C">
      <w:pPr>
        <w:autoSpaceDE w:val="0"/>
        <w:autoSpaceDN w:val="0"/>
        <w:adjustRightInd w:val="0"/>
        <w:ind w:firstLine="567"/>
        <w:jc w:val="both"/>
        <w:outlineLvl w:val="0"/>
        <w:rPr>
          <w:rFonts w:eastAsiaTheme="minorHAnsi"/>
          <w:lang w:eastAsia="en-US"/>
        </w:rPr>
      </w:pPr>
      <w:r>
        <w:rPr>
          <w:rFonts w:eastAsiaTheme="minorHAnsi"/>
          <w:lang w:eastAsia="en-US"/>
        </w:rPr>
        <w:t>Р</w:t>
      </w:r>
      <w:r w:rsidR="006D7E95">
        <w:rPr>
          <w:rFonts w:eastAsiaTheme="minorHAnsi"/>
          <w:lang w:eastAsia="en-US"/>
        </w:rPr>
        <w:t>ешение, принятое по результатам рассмотрения вопросов, связанных с исполнением решения, доводится до контролируемого</w:t>
      </w:r>
      <w:r w:rsidR="00787277">
        <w:rPr>
          <w:rFonts w:eastAsiaTheme="minorHAnsi"/>
          <w:lang w:eastAsia="en-US"/>
        </w:rPr>
        <w:t xml:space="preserve"> лица</w:t>
      </w:r>
      <w:r w:rsidR="006D7E95">
        <w:rPr>
          <w:rFonts w:eastAsiaTheme="minorHAnsi"/>
          <w:lang w:eastAsia="en-US"/>
        </w:rPr>
        <w:t>.</w:t>
      </w:r>
    </w:p>
    <w:p w14:paraId="3F355CF5" w14:textId="5A0A121A" w:rsidR="00A659C8" w:rsidRDefault="009E4FAB" w:rsidP="00ED4F7C">
      <w:pPr>
        <w:ind w:firstLine="567"/>
        <w:jc w:val="both"/>
        <w:rPr>
          <w:rFonts w:eastAsiaTheme="minorHAnsi"/>
          <w:lang w:eastAsia="en-US"/>
        </w:rPr>
      </w:pPr>
      <w:r>
        <w:rPr>
          <w:b/>
          <w:bCs/>
        </w:rPr>
        <w:t>39</w:t>
      </w:r>
      <w:r w:rsidR="00A659C8" w:rsidRPr="008C1383">
        <w:rPr>
          <w:b/>
          <w:bCs/>
        </w:rPr>
        <w:t>.</w:t>
      </w:r>
      <w:r w:rsidR="0041653B" w:rsidRPr="00615B1D">
        <w:t xml:space="preserve"> </w:t>
      </w:r>
      <w:r w:rsidR="00A659C8">
        <w:rPr>
          <w:rFonts w:eastAsiaTheme="minorHAnsi"/>
          <w:lang w:eastAsia="en-US"/>
        </w:rPr>
        <w:t xml:space="preserve">Контролируемые лица, права и законные интересы которых, по их мнению, были непосредственно нарушены в рамках осуществления </w:t>
      </w:r>
      <w:r w:rsidR="00A659C8" w:rsidRPr="00DE572E">
        <w:t>регионального государственного строительного надзора</w:t>
      </w:r>
      <w:r w:rsidR="00A659C8">
        <w:rPr>
          <w:rFonts w:eastAsiaTheme="minorHAnsi"/>
          <w:lang w:eastAsia="en-US"/>
        </w:rPr>
        <w:t>, имеют право на досудебное обжалование:</w:t>
      </w:r>
    </w:p>
    <w:p w14:paraId="2392FB93" w14:textId="7BB62AE9" w:rsidR="00A659C8" w:rsidRDefault="00A659C8" w:rsidP="00ED4F7C">
      <w:pPr>
        <w:ind w:firstLine="567"/>
        <w:jc w:val="both"/>
        <w:rPr>
          <w:rFonts w:eastAsiaTheme="minorHAnsi"/>
          <w:lang w:eastAsia="en-US"/>
        </w:rPr>
      </w:pPr>
      <w:r>
        <w:rPr>
          <w:rFonts w:eastAsiaTheme="minorHAnsi"/>
          <w:lang w:eastAsia="en-US"/>
        </w:rPr>
        <w:t>1) решений об отнесении объектов контроля к категориям риска;</w:t>
      </w:r>
    </w:p>
    <w:p w14:paraId="27C10412" w14:textId="77777777" w:rsidR="00A659C8" w:rsidRDefault="00A659C8" w:rsidP="00ED4F7C">
      <w:pPr>
        <w:ind w:firstLine="567"/>
        <w:jc w:val="both"/>
        <w:rPr>
          <w:rFonts w:eastAsiaTheme="minorHAnsi"/>
          <w:lang w:eastAsia="en-US"/>
        </w:rPr>
      </w:pPr>
      <w:r>
        <w:rPr>
          <w:rFonts w:eastAsiaTheme="minorHAnsi"/>
          <w:lang w:eastAsia="en-US"/>
        </w:rPr>
        <w:t>2) решений, принятых по результатам контрольных (надзорных) мероприятий, в том числе в части сроков исполнения этих решений;</w:t>
      </w:r>
    </w:p>
    <w:p w14:paraId="312ADAB3" w14:textId="7D9B9949" w:rsidR="00A659C8" w:rsidRPr="00A12275" w:rsidRDefault="00A659C8" w:rsidP="00ED4F7C">
      <w:pPr>
        <w:ind w:firstLine="567"/>
        <w:jc w:val="both"/>
        <w:rPr>
          <w:rFonts w:eastAsiaTheme="minorHAnsi"/>
          <w:lang w:eastAsia="en-US"/>
        </w:rPr>
      </w:pPr>
      <w:r>
        <w:rPr>
          <w:rFonts w:eastAsiaTheme="minorHAnsi"/>
          <w:lang w:eastAsia="en-US"/>
        </w:rPr>
        <w:t xml:space="preserve">3) иных решений Службы, действий (бездействия) должностных лиц </w:t>
      </w:r>
      <w:r w:rsidRPr="00A12275">
        <w:rPr>
          <w:rFonts w:eastAsiaTheme="minorHAnsi"/>
          <w:lang w:eastAsia="en-US"/>
        </w:rPr>
        <w:t>Службы.</w:t>
      </w:r>
    </w:p>
    <w:p w14:paraId="33228F6A" w14:textId="08B73175" w:rsidR="00A12275" w:rsidRDefault="00A12275" w:rsidP="00ED4F7C">
      <w:pPr>
        <w:pStyle w:val="Default"/>
        <w:ind w:firstLine="567"/>
        <w:jc w:val="both"/>
        <w:rPr>
          <w:sz w:val="28"/>
          <w:szCs w:val="28"/>
        </w:rPr>
      </w:pPr>
      <w:r w:rsidRPr="00A12275">
        <w:rPr>
          <w:sz w:val="28"/>
          <w:szCs w:val="28"/>
        </w:rPr>
        <w:lastRenderedPageBreak/>
        <w:t xml:space="preserve">Жалоба на решение территориального подразделения Службы, </w:t>
      </w:r>
      <w:r>
        <w:rPr>
          <w:sz w:val="28"/>
          <w:szCs w:val="28"/>
        </w:rPr>
        <w:t>ж</w:t>
      </w:r>
      <w:r w:rsidRPr="00A12275">
        <w:rPr>
          <w:sz w:val="28"/>
          <w:szCs w:val="28"/>
        </w:rPr>
        <w:t>алоба на решение Службы</w:t>
      </w:r>
      <w:r>
        <w:rPr>
          <w:sz w:val="28"/>
          <w:szCs w:val="28"/>
        </w:rPr>
        <w:t>,</w:t>
      </w:r>
      <w:r w:rsidRPr="00A12275">
        <w:rPr>
          <w:sz w:val="28"/>
          <w:szCs w:val="28"/>
        </w:rPr>
        <w:t xml:space="preserve"> действия (бездействие) должностных лиц территориального подразделения Службы</w:t>
      </w:r>
      <w:r>
        <w:rPr>
          <w:sz w:val="28"/>
          <w:szCs w:val="28"/>
        </w:rPr>
        <w:t>,</w:t>
      </w:r>
      <w:r w:rsidRPr="00A12275">
        <w:rPr>
          <w:sz w:val="28"/>
          <w:szCs w:val="28"/>
        </w:rPr>
        <w:t xml:space="preserve"> действия (бездействие) должностных лиц Службы рассматривается руководителем (заместителем руководителя) Службы (далее - уполномоченное на рассмотрение жалобы лицо). </w:t>
      </w:r>
    </w:p>
    <w:p w14:paraId="4FE493FF" w14:textId="5E572CC2" w:rsidR="00A12275" w:rsidRDefault="00A12275" w:rsidP="00ED4F7C">
      <w:pPr>
        <w:pStyle w:val="Default"/>
        <w:ind w:firstLine="567"/>
        <w:jc w:val="both"/>
        <w:rPr>
          <w:sz w:val="28"/>
          <w:szCs w:val="28"/>
        </w:rPr>
      </w:pPr>
      <w:r w:rsidRPr="00A12275">
        <w:rPr>
          <w:sz w:val="28"/>
          <w:szCs w:val="28"/>
        </w:rPr>
        <w:t>Жалоба на действия (бездействие) заместителя руководителя Службы</w:t>
      </w:r>
      <w:r>
        <w:rPr>
          <w:sz w:val="28"/>
          <w:szCs w:val="28"/>
        </w:rPr>
        <w:t xml:space="preserve"> рассматривается руководителем Службы. </w:t>
      </w:r>
    </w:p>
    <w:p w14:paraId="3085BE74" w14:textId="76F1102B" w:rsidR="00231892" w:rsidRDefault="00231892" w:rsidP="00ED4F7C">
      <w:pPr>
        <w:pStyle w:val="Default"/>
        <w:ind w:firstLine="567"/>
        <w:jc w:val="both"/>
        <w:rPr>
          <w:sz w:val="28"/>
          <w:szCs w:val="28"/>
        </w:rPr>
      </w:pPr>
      <w:r w:rsidRPr="00231892">
        <w:rPr>
          <w:sz w:val="28"/>
          <w:szCs w:val="28"/>
        </w:rPr>
        <w:t xml:space="preserve">Жалоба на решение </w:t>
      </w:r>
      <w:r>
        <w:rPr>
          <w:sz w:val="28"/>
          <w:szCs w:val="28"/>
        </w:rPr>
        <w:t>Службы</w:t>
      </w:r>
      <w:r w:rsidRPr="00231892">
        <w:rPr>
          <w:sz w:val="28"/>
          <w:szCs w:val="28"/>
        </w:rPr>
        <w:t xml:space="preserve">, действия (бездействие) должностных лиц </w:t>
      </w:r>
      <w:r>
        <w:rPr>
          <w:sz w:val="28"/>
          <w:szCs w:val="28"/>
        </w:rPr>
        <w:t xml:space="preserve">Службы </w:t>
      </w:r>
      <w:r w:rsidRPr="00231892">
        <w:rPr>
          <w:sz w:val="28"/>
          <w:szCs w:val="28"/>
        </w:rPr>
        <w:t>может быть подана в течение тридцати календарных дней со дня, когда контролируемое лицо узнало или должно было узнать о нарушении своих прав.</w:t>
      </w:r>
    </w:p>
    <w:p w14:paraId="67D370FE" w14:textId="337737D2" w:rsidR="00231892" w:rsidRDefault="00231892" w:rsidP="00ED4F7C">
      <w:pPr>
        <w:pStyle w:val="Default"/>
        <w:ind w:firstLine="567"/>
        <w:jc w:val="both"/>
        <w:rPr>
          <w:sz w:val="28"/>
          <w:szCs w:val="28"/>
        </w:rPr>
      </w:pPr>
      <w:r w:rsidRPr="00231892">
        <w:rPr>
          <w:sz w:val="28"/>
          <w:szCs w:val="28"/>
        </w:rPr>
        <w:t xml:space="preserve">Жалоба на предписание </w:t>
      </w:r>
      <w:r>
        <w:rPr>
          <w:sz w:val="28"/>
          <w:szCs w:val="28"/>
        </w:rPr>
        <w:t>Службы</w:t>
      </w:r>
      <w:r w:rsidRPr="00231892">
        <w:rPr>
          <w:sz w:val="28"/>
          <w:szCs w:val="28"/>
        </w:rPr>
        <w:t xml:space="preserve"> может быть подана в течение десяти рабочих дней с момента получения контролируемым лицом предписания.</w:t>
      </w:r>
    </w:p>
    <w:p w14:paraId="0B0EE98C" w14:textId="7FA550CC" w:rsidR="00231892" w:rsidRDefault="00231892" w:rsidP="00ED4F7C">
      <w:pPr>
        <w:pStyle w:val="Default"/>
        <w:ind w:firstLine="567"/>
        <w:jc w:val="both"/>
        <w:rPr>
          <w:sz w:val="28"/>
          <w:szCs w:val="28"/>
        </w:rPr>
      </w:pPr>
      <w:r w:rsidRPr="00231892">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8"/>
          <w:szCs w:val="28"/>
        </w:rPr>
        <w:t>Службой</w:t>
      </w:r>
      <w:r w:rsidRPr="00231892">
        <w:rPr>
          <w:sz w:val="28"/>
          <w:szCs w:val="28"/>
        </w:rPr>
        <w:t>.</w:t>
      </w:r>
    </w:p>
    <w:p w14:paraId="44627AFC" w14:textId="5800309C" w:rsidR="00231892" w:rsidRDefault="00231892" w:rsidP="00ED4F7C">
      <w:pPr>
        <w:pStyle w:val="Default"/>
        <w:ind w:firstLine="567"/>
        <w:jc w:val="both"/>
        <w:rPr>
          <w:sz w:val="28"/>
          <w:szCs w:val="28"/>
        </w:rPr>
      </w:pPr>
      <w:r w:rsidRPr="00231892">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F377585" w14:textId="0C857880" w:rsidR="00231892" w:rsidRDefault="00231892" w:rsidP="00ED4F7C">
      <w:pPr>
        <w:pStyle w:val="Default"/>
        <w:ind w:firstLine="567"/>
        <w:jc w:val="both"/>
        <w:rPr>
          <w:sz w:val="28"/>
          <w:szCs w:val="28"/>
        </w:rPr>
      </w:pPr>
      <w:r w:rsidRPr="00231892">
        <w:rPr>
          <w:sz w:val="28"/>
          <w:szCs w:val="28"/>
        </w:rPr>
        <w:t xml:space="preserve">Жалоба может содержать ходатайство о приостановлении исполнения обжалуемого решения </w:t>
      </w:r>
      <w:r w:rsidR="00821BFD">
        <w:rPr>
          <w:sz w:val="28"/>
          <w:szCs w:val="28"/>
        </w:rPr>
        <w:t>Службы</w:t>
      </w:r>
      <w:r w:rsidRPr="00231892">
        <w:rPr>
          <w:sz w:val="28"/>
          <w:szCs w:val="28"/>
        </w:rPr>
        <w:t>.</w:t>
      </w:r>
      <w:bookmarkStart w:id="15" w:name="Par5"/>
      <w:bookmarkEnd w:id="15"/>
    </w:p>
    <w:p w14:paraId="581DC32C" w14:textId="51ED6602" w:rsidR="00231892" w:rsidRDefault="00231892" w:rsidP="00ED4F7C">
      <w:pPr>
        <w:pStyle w:val="Default"/>
        <w:ind w:firstLine="567"/>
        <w:jc w:val="both"/>
        <w:rPr>
          <w:sz w:val="28"/>
          <w:szCs w:val="28"/>
        </w:rPr>
      </w:pPr>
      <w:r w:rsidRPr="00231892">
        <w:rPr>
          <w:sz w:val="28"/>
          <w:szCs w:val="28"/>
        </w:rPr>
        <w:t xml:space="preserve">Уполномоченный на рассмотрение жалобы </w:t>
      </w:r>
      <w:r>
        <w:rPr>
          <w:sz w:val="28"/>
          <w:szCs w:val="28"/>
        </w:rPr>
        <w:t>лицо</w:t>
      </w:r>
      <w:r w:rsidRPr="00231892">
        <w:rPr>
          <w:sz w:val="28"/>
          <w:szCs w:val="28"/>
        </w:rPr>
        <w:t xml:space="preserve"> в срок не позднее двух рабочих дней со дня регистрации жалобы принимает решение:</w:t>
      </w:r>
    </w:p>
    <w:p w14:paraId="1A96CBFD" w14:textId="3993533F" w:rsidR="00231892" w:rsidRDefault="007B123B" w:rsidP="00ED4F7C">
      <w:pPr>
        <w:pStyle w:val="Default"/>
        <w:ind w:firstLine="567"/>
        <w:jc w:val="both"/>
        <w:rPr>
          <w:sz w:val="28"/>
          <w:szCs w:val="28"/>
        </w:rPr>
      </w:pPr>
      <w:r>
        <w:rPr>
          <w:sz w:val="28"/>
          <w:szCs w:val="28"/>
        </w:rPr>
        <w:t>а</w:t>
      </w:r>
      <w:r w:rsidR="00231892" w:rsidRPr="00231892">
        <w:rPr>
          <w:sz w:val="28"/>
          <w:szCs w:val="28"/>
        </w:rPr>
        <w:t xml:space="preserve">) о приостановлении исполнения обжалуемого решения </w:t>
      </w:r>
      <w:r w:rsidR="00B0447E">
        <w:rPr>
          <w:sz w:val="28"/>
          <w:szCs w:val="28"/>
        </w:rPr>
        <w:t>Службы</w:t>
      </w:r>
      <w:r w:rsidR="00231892" w:rsidRPr="00231892">
        <w:rPr>
          <w:sz w:val="28"/>
          <w:szCs w:val="28"/>
        </w:rPr>
        <w:t>;</w:t>
      </w:r>
    </w:p>
    <w:p w14:paraId="3E8426A2" w14:textId="287A53A0" w:rsidR="00231892" w:rsidRDefault="007B123B" w:rsidP="00ED4F7C">
      <w:pPr>
        <w:pStyle w:val="Default"/>
        <w:ind w:firstLine="567"/>
        <w:jc w:val="both"/>
        <w:rPr>
          <w:sz w:val="28"/>
          <w:szCs w:val="28"/>
        </w:rPr>
      </w:pPr>
      <w:r>
        <w:rPr>
          <w:sz w:val="28"/>
          <w:szCs w:val="28"/>
        </w:rPr>
        <w:t>б</w:t>
      </w:r>
      <w:r w:rsidR="00231892" w:rsidRPr="00231892">
        <w:rPr>
          <w:sz w:val="28"/>
          <w:szCs w:val="28"/>
        </w:rPr>
        <w:t xml:space="preserve">) об отказе в приостановлении исполнения обжалуемого решения </w:t>
      </w:r>
      <w:r w:rsidR="00B0447E">
        <w:rPr>
          <w:sz w:val="28"/>
          <w:szCs w:val="28"/>
        </w:rPr>
        <w:t>Службы</w:t>
      </w:r>
      <w:r w:rsidR="00231892" w:rsidRPr="00231892">
        <w:rPr>
          <w:sz w:val="28"/>
          <w:szCs w:val="28"/>
        </w:rPr>
        <w:t>.</w:t>
      </w:r>
    </w:p>
    <w:p w14:paraId="49E76C49" w14:textId="0E9AAA1D" w:rsidR="00231892" w:rsidRPr="00231892" w:rsidRDefault="00231892" w:rsidP="00ED4F7C">
      <w:pPr>
        <w:pStyle w:val="Default"/>
        <w:ind w:firstLine="567"/>
        <w:jc w:val="both"/>
        <w:rPr>
          <w:sz w:val="28"/>
          <w:szCs w:val="28"/>
        </w:rPr>
      </w:pPr>
      <w:r w:rsidRPr="00231892">
        <w:rPr>
          <w:sz w:val="28"/>
          <w:szCs w:val="28"/>
        </w:rPr>
        <w:t xml:space="preserve">Информация о </w:t>
      </w:r>
      <w:r>
        <w:rPr>
          <w:sz w:val="28"/>
          <w:szCs w:val="28"/>
        </w:rPr>
        <w:t xml:space="preserve">указанном </w:t>
      </w:r>
      <w:r w:rsidRPr="00231892">
        <w:rPr>
          <w:sz w:val="28"/>
          <w:szCs w:val="28"/>
        </w:rPr>
        <w:t>решении направляется лицу, подавшему жалобу, в течение одного рабочего дня с момента принятия решения.</w:t>
      </w:r>
    </w:p>
    <w:p w14:paraId="5288418C" w14:textId="257D39B7" w:rsidR="00A12275" w:rsidRDefault="00A12275" w:rsidP="00ED4F7C">
      <w:pPr>
        <w:pStyle w:val="Default"/>
        <w:ind w:firstLine="567"/>
        <w:jc w:val="both"/>
        <w:rPr>
          <w:sz w:val="28"/>
          <w:szCs w:val="28"/>
        </w:rPr>
      </w:pPr>
      <w:r>
        <w:rPr>
          <w:sz w:val="28"/>
          <w:szCs w:val="28"/>
        </w:rPr>
        <w:t xml:space="preserve">Служба при рассмотрении жалобы использует информационную систему досудебного обжалования контрольной (надзорной) деятельности. </w:t>
      </w:r>
    </w:p>
    <w:p w14:paraId="50477F8F" w14:textId="4E6218EE" w:rsidR="00A12275" w:rsidRDefault="00A12275" w:rsidP="00ED4F7C">
      <w:pPr>
        <w:pStyle w:val="Default"/>
        <w:ind w:firstLine="567"/>
        <w:jc w:val="both"/>
        <w:rPr>
          <w:sz w:val="28"/>
          <w:szCs w:val="28"/>
        </w:rPr>
      </w:pPr>
      <w:r>
        <w:rPr>
          <w:sz w:val="28"/>
          <w:szCs w:val="28"/>
        </w:rPr>
        <w:t xml:space="preserve">Жалоба подлежит рассмотрению </w:t>
      </w:r>
      <w:proofErr w:type="gramStart"/>
      <w:r>
        <w:rPr>
          <w:sz w:val="28"/>
          <w:szCs w:val="28"/>
        </w:rPr>
        <w:t>в срок</w:t>
      </w:r>
      <w:proofErr w:type="gramEnd"/>
      <w:r>
        <w:rPr>
          <w:sz w:val="28"/>
          <w:szCs w:val="28"/>
        </w:rPr>
        <w:t xml:space="preserve"> не превышающий двадцати рабочих дней со дня ее регистрации. В исключительных случаях срок может быть продлен уполномоченным на рассмотрение жалобы лицом не более чем на двадцать рабочих дней. </w:t>
      </w:r>
    </w:p>
    <w:p w14:paraId="27C7ECB3" w14:textId="77777777" w:rsidR="00FD1A95" w:rsidRDefault="00A12275" w:rsidP="00ED4F7C">
      <w:pPr>
        <w:autoSpaceDE w:val="0"/>
        <w:autoSpaceDN w:val="0"/>
        <w:adjustRightInd w:val="0"/>
        <w:ind w:firstLine="567"/>
        <w:jc w:val="both"/>
        <w:rPr>
          <w:rFonts w:eastAsiaTheme="minorHAnsi"/>
          <w:lang w:eastAsia="en-US"/>
        </w:rPr>
      </w:pPr>
      <w:r>
        <w:t xml:space="preserve">Служба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Службой, но не более чем на пять рабочих дней с момента направления запроса. </w:t>
      </w:r>
      <w:r w:rsidR="00FD1A95">
        <w:rPr>
          <w:rFonts w:eastAsiaTheme="minorHAnsi"/>
          <w:lang w:eastAsia="en-US"/>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69C27D2" w14:textId="77777777" w:rsidR="00195680" w:rsidRDefault="00195680" w:rsidP="00ED4F7C">
      <w:pPr>
        <w:autoSpaceDE w:val="0"/>
        <w:autoSpaceDN w:val="0"/>
        <w:adjustRightInd w:val="0"/>
        <w:ind w:firstLine="567"/>
        <w:jc w:val="both"/>
        <w:rPr>
          <w:rFonts w:eastAsiaTheme="minorHAnsi"/>
          <w:lang w:eastAsia="en-US"/>
        </w:rPr>
      </w:pPr>
      <w:r>
        <w:rPr>
          <w:rFonts w:eastAsiaTheme="minorHAnsi"/>
          <w:lang w:eastAsia="en-US"/>
        </w:rPr>
        <w:lastRenderedPageBreak/>
        <w:t xml:space="preserve">По итогам рассмотрения жалобы </w:t>
      </w:r>
      <w:r>
        <w:t>уполномоченное на рассмотрение жалобы лицо</w:t>
      </w:r>
      <w:r>
        <w:rPr>
          <w:rFonts w:eastAsiaTheme="minorHAnsi"/>
          <w:lang w:eastAsia="en-US"/>
        </w:rPr>
        <w:t xml:space="preserve"> принимает одно из следующих решений:</w:t>
      </w:r>
    </w:p>
    <w:p w14:paraId="12AD92AE" w14:textId="77777777" w:rsidR="00195680" w:rsidRDefault="00195680" w:rsidP="00ED4F7C">
      <w:pPr>
        <w:autoSpaceDE w:val="0"/>
        <w:autoSpaceDN w:val="0"/>
        <w:adjustRightInd w:val="0"/>
        <w:ind w:firstLine="567"/>
        <w:jc w:val="both"/>
        <w:rPr>
          <w:rFonts w:eastAsiaTheme="minorHAnsi"/>
          <w:lang w:eastAsia="en-US"/>
        </w:rPr>
      </w:pPr>
      <w:r>
        <w:rPr>
          <w:rFonts w:eastAsiaTheme="minorHAnsi"/>
          <w:lang w:eastAsia="en-US"/>
        </w:rPr>
        <w:t>1) оставляет жалобу без удовлетворения;</w:t>
      </w:r>
    </w:p>
    <w:p w14:paraId="6F87F494" w14:textId="77777777" w:rsidR="00195680" w:rsidRDefault="00195680" w:rsidP="00ED4F7C">
      <w:pPr>
        <w:autoSpaceDE w:val="0"/>
        <w:autoSpaceDN w:val="0"/>
        <w:adjustRightInd w:val="0"/>
        <w:ind w:firstLine="567"/>
        <w:jc w:val="both"/>
        <w:rPr>
          <w:rFonts w:eastAsiaTheme="minorHAnsi"/>
          <w:lang w:eastAsia="en-US"/>
        </w:rPr>
      </w:pPr>
      <w:r>
        <w:rPr>
          <w:rFonts w:eastAsiaTheme="minorHAnsi"/>
          <w:lang w:eastAsia="en-US"/>
        </w:rPr>
        <w:t>2) отменяет решение Службы полностью или частично;</w:t>
      </w:r>
    </w:p>
    <w:p w14:paraId="6742F28B" w14:textId="77777777" w:rsidR="00195680" w:rsidRDefault="00195680" w:rsidP="00ED4F7C">
      <w:pPr>
        <w:autoSpaceDE w:val="0"/>
        <w:autoSpaceDN w:val="0"/>
        <w:adjustRightInd w:val="0"/>
        <w:ind w:firstLine="567"/>
        <w:jc w:val="both"/>
        <w:rPr>
          <w:rFonts w:eastAsiaTheme="minorHAnsi"/>
          <w:lang w:eastAsia="en-US"/>
        </w:rPr>
      </w:pPr>
      <w:r>
        <w:rPr>
          <w:rFonts w:eastAsiaTheme="minorHAnsi"/>
          <w:lang w:eastAsia="en-US"/>
        </w:rPr>
        <w:t>3) отменяет решение Службы полностью и принимает новое решение;</w:t>
      </w:r>
    </w:p>
    <w:p w14:paraId="3B6C1E76" w14:textId="057F3811" w:rsidR="00195680" w:rsidRDefault="00195680" w:rsidP="00ED4F7C">
      <w:pPr>
        <w:autoSpaceDE w:val="0"/>
        <w:autoSpaceDN w:val="0"/>
        <w:adjustRightInd w:val="0"/>
        <w:ind w:firstLine="567"/>
        <w:jc w:val="both"/>
        <w:rPr>
          <w:rFonts w:eastAsiaTheme="minorHAnsi"/>
          <w:lang w:eastAsia="en-US"/>
        </w:rPr>
      </w:pPr>
      <w:r>
        <w:rPr>
          <w:rFonts w:eastAsiaTheme="minorHAnsi"/>
          <w:lang w:eastAsia="en-US"/>
        </w:rPr>
        <w:t xml:space="preserve">4) признает действия (бездействие) должностных лиц Службы незаконными и выносит </w:t>
      </w:r>
      <w:proofErr w:type="gramStart"/>
      <w:r>
        <w:rPr>
          <w:rFonts w:eastAsiaTheme="minorHAnsi"/>
          <w:lang w:eastAsia="en-US"/>
        </w:rPr>
        <w:t>решение по существу</w:t>
      </w:r>
      <w:proofErr w:type="gramEnd"/>
      <w:r>
        <w:rPr>
          <w:rFonts w:eastAsiaTheme="minorHAnsi"/>
          <w:lang w:eastAsia="en-US"/>
        </w:rPr>
        <w:t>, в том числе об осуществлении при необходимости определенных действий.</w:t>
      </w:r>
    </w:p>
    <w:p w14:paraId="6F1BE4BC" w14:textId="720E7400" w:rsidR="00195680" w:rsidRDefault="00195680" w:rsidP="00ED4F7C">
      <w:pPr>
        <w:autoSpaceDE w:val="0"/>
        <w:autoSpaceDN w:val="0"/>
        <w:adjustRightInd w:val="0"/>
        <w:ind w:firstLine="567"/>
        <w:jc w:val="both"/>
        <w:rPr>
          <w:rFonts w:eastAsiaTheme="minorHAnsi"/>
          <w:lang w:eastAsia="en-US"/>
        </w:rPr>
      </w:pPr>
      <w:r>
        <w:rPr>
          <w:rFonts w:eastAsiaTheme="minorHAnsi"/>
          <w:lang w:eastAsia="en-US"/>
        </w:rPr>
        <w:t>Решение уполномоченного на рассмотрение жалобы лица,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462ECEC" w14:textId="6AE7974A" w:rsidR="00864468" w:rsidRDefault="00864468" w:rsidP="00ED4F7C">
      <w:pPr>
        <w:autoSpaceDE w:val="0"/>
        <w:autoSpaceDN w:val="0"/>
        <w:adjustRightInd w:val="0"/>
        <w:ind w:firstLine="567"/>
        <w:jc w:val="both"/>
        <w:rPr>
          <w:rFonts w:eastAsiaTheme="minorHAnsi"/>
          <w:lang w:eastAsia="en-US"/>
        </w:rPr>
      </w:pPr>
      <w:r>
        <w:rPr>
          <w:rFonts w:eastAsiaTheme="minorHAnsi"/>
          <w:lang w:eastAsia="en-US"/>
        </w:rPr>
        <w:t>Уполномоченный на рассмотрение жалобы лицо принимает решение об отказе в рассмотрении жалобы в течение пяти рабочих дней с момента получения жалобы, если:</w:t>
      </w:r>
    </w:p>
    <w:p w14:paraId="47E196CF" w14:textId="25EB66BC" w:rsidR="00864468" w:rsidRDefault="007B123B" w:rsidP="00ED4F7C">
      <w:pPr>
        <w:autoSpaceDE w:val="0"/>
        <w:autoSpaceDN w:val="0"/>
        <w:adjustRightInd w:val="0"/>
        <w:ind w:firstLine="567"/>
        <w:jc w:val="both"/>
        <w:rPr>
          <w:rFonts w:eastAsiaTheme="minorHAnsi"/>
          <w:lang w:eastAsia="en-US"/>
        </w:rPr>
      </w:pPr>
      <w:r>
        <w:rPr>
          <w:rFonts w:eastAsiaTheme="minorHAnsi"/>
          <w:lang w:eastAsia="en-US"/>
        </w:rPr>
        <w:t>а</w:t>
      </w:r>
      <w:r w:rsidR="00864468" w:rsidRPr="00864468">
        <w:rPr>
          <w:rFonts w:eastAsiaTheme="minorHAnsi"/>
          <w:lang w:eastAsia="en-US"/>
        </w:rPr>
        <w:t>) жалоба подана после истечения срока подачи жалобы</w:t>
      </w:r>
      <w:r w:rsidR="00864468">
        <w:rPr>
          <w:rFonts w:eastAsiaTheme="minorHAnsi"/>
          <w:lang w:eastAsia="en-US"/>
        </w:rPr>
        <w:t xml:space="preserve"> и не содержит ходатайства о его восстановлении или в восстановлении пропущенного срока подачи жалобы отказано;</w:t>
      </w:r>
    </w:p>
    <w:p w14:paraId="0F8542B6" w14:textId="1DE3F2B0" w:rsidR="00864468" w:rsidRDefault="007B123B" w:rsidP="00ED4F7C">
      <w:pPr>
        <w:autoSpaceDE w:val="0"/>
        <w:autoSpaceDN w:val="0"/>
        <w:adjustRightInd w:val="0"/>
        <w:ind w:firstLine="567"/>
        <w:jc w:val="both"/>
        <w:rPr>
          <w:rFonts w:eastAsiaTheme="minorHAnsi"/>
          <w:lang w:eastAsia="en-US"/>
        </w:rPr>
      </w:pPr>
      <w:r>
        <w:rPr>
          <w:rFonts w:eastAsiaTheme="minorHAnsi"/>
          <w:lang w:eastAsia="en-US"/>
        </w:rPr>
        <w:t>б</w:t>
      </w:r>
      <w:r w:rsidR="00864468">
        <w:rPr>
          <w:rFonts w:eastAsiaTheme="minorHAnsi"/>
          <w:lang w:eastAsia="en-US"/>
        </w:rPr>
        <w:t>) до принятия решения по жалобе от контролируемого лица, ее подавшего, поступило заявление об отзыве жалобы;</w:t>
      </w:r>
    </w:p>
    <w:p w14:paraId="10E0151C" w14:textId="16E004DF" w:rsidR="00864468" w:rsidRDefault="007B123B" w:rsidP="00ED4F7C">
      <w:pPr>
        <w:autoSpaceDE w:val="0"/>
        <w:autoSpaceDN w:val="0"/>
        <w:adjustRightInd w:val="0"/>
        <w:ind w:firstLine="567"/>
        <w:jc w:val="both"/>
        <w:rPr>
          <w:rFonts w:eastAsiaTheme="minorHAnsi"/>
          <w:lang w:eastAsia="en-US"/>
        </w:rPr>
      </w:pPr>
      <w:r>
        <w:rPr>
          <w:rFonts w:eastAsiaTheme="minorHAnsi"/>
          <w:lang w:eastAsia="en-US"/>
        </w:rPr>
        <w:t>в</w:t>
      </w:r>
      <w:r w:rsidR="00864468">
        <w:rPr>
          <w:rFonts w:eastAsiaTheme="minorHAnsi"/>
          <w:lang w:eastAsia="en-US"/>
        </w:rPr>
        <w:t>) имеется решение суда по вопросам, поставленным в жалобе;</w:t>
      </w:r>
    </w:p>
    <w:p w14:paraId="6009B347" w14:textId="26FAE4CB" w:rsidR="00864468" w:rsidRDefault="007B123B" w:rsidP="00ED4F7C">
      <w:pPr>
        <w:autoSpaceDE w:val="0"/>
        <w:autoSpaceDN w:val="0"/>
        <w:adjustRightInd w:val="0"/>
        <w:ind w:firstLine="567"/>
        <w:jc w:val="both"/>
        <w:rPr>
          <w:rFonts w:eastAsiaTheme="minorHAnsi"/>
          <w:lang w:eastAsia="en-US"/>
        </w:rPr>
      </w:pPr>
      <w:r>
        <w:rPr>
          <w:rFonts w:eastAsiaTheme="minorHAnsi"/>
          <w:lang w:eastAsia="en-US"/>
        </w:rPr>
        <w:t>г</w:t>
      </w:r>
      <w:r w:rsidR="00864468">
        <w:rPr>
          <w:rFonts w:eastAsiaTheme="minorHAnsi"/>
          <w:lang w:eastAsia="en-US"/>
        </w:rPr>
        <w:t>) ранее в Службу была подана другая жалоба от того же контролируемого лица по тем же основаниям;</w:t>
      </w:r>
    </w:p>
    <w:p w14:paraId="5C393A78" w14:textId="32A26E32" w:rsidR="00864468" w:rsidRDefault="007B123B" w:rsidP="00ED4F7C">
      <w:pPr>
        <w:autoSpaceDE w:val="0"/>
        <w:autoSpaceDN w:val="0"/>
        <w:adjustRightInd w:val="0"/>
        <w:ind w:firstLine="567"/>
        <w:jc w:val="both"/>
        <w:rPr>
          <w:rFonts w:eastAsiaTheme="minorHAnsi"/>
          <w:lang w:eastAsia="en-US"/>
        </w:rPr>
      </w:pPr>
      <w:r>
        <w:rPr>
          <w:rFonts w:eastAsiaTheme="minorHAnsi"/>
          <w:lang w:eastAsia="en-US"/>
        </w:rPr>
        <w:t>д</w:t>
      </w:r>
      <w:r w:rsidR="00864468" w:rsidRPr="00864468">
        <w:rPr>
          <w:rFonts w:eastAsiaTheme="minorHAnsi"/>
          <w:lang w:eastAsia="en-US"/>
        </w:rPr>
        <w:t xml:space="preserve">) нарушены требования, установленные </w:t>
      </w:r>
      <w:hyperlink r:id="rId42" w:history="1">
        <w:r w:rsidR="00864468" w:rsidRPr="00864468">
          <w:rPr>
            <w:rFonts w:eastAsiaTheme="minorHAnsi"/>
            <w:lang w:eastAsia="en-US"/>
          </w:rPr>
          <w:t>частями 1</w:t>
        </w:r>
      </w:hyperlink>
      <w:r w:rsidR="00864468" w:rsidRPr="00864468">
        <w:rPr>
          <w:rFonts w:eastAsiaTheme="minorHAnsi"/>
          <w:lang w:eastAsia="en-US"/>
        </w:rPr>
        <w:t xml:space="preserve"> и </w:t>
      </w:r>
      <w:hyperlink r:id="rId43" w:history="1">
        <w:r w:rsidR="00864468" w:rsidRPr="00864468">
          <w:rPr>
            <w:rFonts w:eastAsiaTheme="minorHAnsi"/>
            <w:lang w:eastAsia="en-US"/>
          </w:rPr>
          <w:t>2 статьи 40</w:t>
        </w:r>
      </w:hyperlink>
      <w:r w:rsidR="00864468" w:rsidRPr="00864468">
        <w:rPr>
          <w:rFonts w:eastAsiaTheme="minorHAnsi"/>
          <w:lang w:eastAsia="en-US"/>
        </w:rPr>
        <w:t xml:space="preserve"> </w:t>
      </w:r>
      <w:r w:rsidR="00864468" w:rsidRPr="00864468">
        <w:t>Федеральн</w:t>
      </w:r>
      <w:r w:rsidR="00864468">
        <w:t>ого</w:t>
      </w:r>
      <w:r w:rsidR="00864468" w:rsidRPr="00864468">
        <w:t xml:space="preserve"> закон</w:t>
      </w:r>
      <w:r w:rsidR="00864468">
        <w:t>а</w:t>
      </w:r>
      <w:r w:rsidR="00864468" w:rsidRPr="00864468">
        <w:t xml:space="preserve"> от 31.07.2020 № 248-ФЗ</w:t>
      </w:r>
      <w:r w:rsidR="00864468">
        <w:t xml:space="preserve"> </w:t>
      </w:r>
      <w:r w:rsidR="00864468" w:rsidRPr="00864468">
        <w:t xml:space="preserve">«О государственном </w:t>
      </w:r>
      <w:r w:rsidR="00864468">
        <w:t>контроле (надзоре) и муниципальном контроле в Российской Федерации»</w:t>
      </w:r>
      <w:r w:rsidR="00864468">
        <w:rPr>
          <w:rFonts w:eastAsiaTheme="minorHAnsi"/>
          <w:lang w:eastAsia="en-US"/>
        </w:rPr>
        <w:t>.</w:t>
      </w:r>
    </w:p>
    <w:p w14:paraId="33CF5E97" w14:textId="094DBD8E" w:rsidR="00454988" w:rsidRDefault="00454988" w:rsidP="00ED4F7C">
      <w:pPr>
        <w:autoSpaceDE w:val="0"/>
        <w:autoSpaceDN w:val="0"/>
        <w:adjustRightInd w:val="0"/>
        <w:ind w:firstLine="567"/>
        <w:jc w:val="both"/>
        <w:rPr>
          <w:rFonts w:eastAsiaTheme="minorHAnsi"/>
          <w:lang w:eastAsia="en-US"/>
        </w:rPr>
      </w:pPr>
      <w:r w:rsidRPr="00C22A28">
        <w:rPr>
          <w:b/>
          <w:bCs/>
        </w:rPr>
        <w:t>4</w:t>
      </w:r>
      <w:r w:rsidR="009E4FAB">
        <w:rPr>
          <w:b/>
          <w:bCs/>
        </w:rPr>
        <w:t>0</w:t>
      </w:r>
      <w:r w:rsidRPr="00C22A28">
        <w:rPr>
          <w:b/>
          <w:bCs/>
        </w:rPr>
        <w:t>.</w:t>
      </w:r>
      <w:r w:rsidRPr="00615B1D">
        <w:t xml:space="preserve"> </w:t>
      </w:r>
      <w:r w:rsidRPr="007F0B91">
        <w:rPr>
          <w:rFonts w:eastAsiaTheme="minorHAnsi"/>
          <w:lang w:eastAsia="en-US"/>
        </w:rPr>
        <w:t xml:space="preserve">Основа системы оценки результативности и эффективности осуществления </w:t>
      </w:r>
      <w:r>
        <w:rPr>
          <w:rFonts w:eastAsiaTheme="minorHAnsi"/>
          <w:lang w:eastAsia="en-US"/>
        </w:rPr>
        <w:t>регионального</w:t>
      </w:r>
      <w:r w:rsidRPr="007F0B91">
        <w:rPr>
          <w:rFonts w:eastAsiaTheme="minorHAnsi"/>
          <w:lang w:eastAsia="en-US"/>
        </w:rPr>
        <w:t xml:space="preserve"> государственного</w:t>
      </w:r>
      <w:r>
        <w:rPr>
          <w:rFonts w:eastAsiaTheme="minorHAnsi"/>
          <w:lang w:eastAsia="en-US"/>
        </w:rPr>
        <w:t xml:space="preserve"> строительного</w:t>
      </w:r>
      <w:r w:rsidRPr="007F0B91">
        <w:rPr>
          <w:rFonts w:eastAsiaTheme="minorHAnsi"/>
          <w:lang w:eastAsia="en-US"/>
        </w:rPr>
        <w:t xml:space="preserve"> надзора, определяется </w:t>
      </w:r>
      <w:hyperlink r:id="rId44" w:history="1">
        <w:r w:rsidRPr="007F0B91">
          <w:rPr>
            <w:rFonts w:eastAsiaTheme="minorHAnsi"/>
            <w:lang w:eastAsia="en-US"/>
          </w:rPr>
          <w:t>статьей 30</w:t>
        </w:r>
      </w:hyperlink>
      <w:r w:rsidRPr="007F0B91">
        <w:rPr>
          <w:rFonts w:eastAsiaTheme="minorHAnsi"/>
          <w:lang w:eastAsia="en-US"/>
        </w:rPr>
        <w:t xml:space="preserve"> Федерального закона</w:t>
      </w:r>
      <w:r>
        <w:rPr>
          <w:rFonts w:eastAsiaTheme="minorHAnsi"/>
          <w:lang w:eastAsia="en-US"/>
        </w:rPr>
        <w:t xml:space="preserve"> от 31.07.2020 № 248-ФЗ «</w:t>
      </w:r>
      <w:r w:rsidRPr="007F0B91">
        <w:rPr>
          <w:rFonts w:eastAsiaTheme="minorHAnsi"/>
          <w:lang w:eastAsia="en-US"/>
        </w:rPr>
        <w:t>О государственном контроле (надзоре) и муниципальном контроле в Российской Федерации</w:t>
      </w:r>
      <w:r>
        <w:rPr>
          <w:rFonts w:eastAsiaTheme="minorHAnsi"/>
          <w:lang w:eastAsia="en-US"/>
        </w:rPr>
        <w:t>»</w:t>
      </w:r>
      <w:r w:rsidRPr="007F0B91">
        <w:rPr>
          <w:rFonts w:eastAsiaTheme="minorHAnsi"/>
          <w:lang w:eastAsia="en-US"/>
        </w:rPr>
        <w:t>.</w:t>
      </w:r>
    </w:p>
    <w:p w14:paraId="356C96A8" w14:textId="77777777" w:rsidR="00454988" w:rsidRDefault="00454988" w:rsidP="00ED4F7C">
      <w:pPr>
        <w:autoSpaceDE w:val="0"/>
        <w:autoSpaceDN w:val="0"/>
        <w:adjustRightInd w:val="0"/>
        <w:ind w:firstLine="567"/>
        <w:jc w:val="both"/>
        <w:rPr>
          <w:rFonts w:eastAsiaTheme="minorHAnsi"/>
          <w:lang w:eastAsia="en-US"/>
        </w:rPr>
      </w:pPr>
      <w:r w:rsidRPr="00454988">
        <w:rPr>
          <w:rFonts w:eastAsiaTheme="minorHAnsi"/>
          <w:lang w:eastAsia="en-US"/>
        </w:rPr>
        <w:t>Ключевыми показателями эффективности и результативности осуществления регионального государственного строительного надзора являются:</w:t>
      </w:r>
      <w:bookmarkStart w:id="16" w:name="Par2"/>
      <w:bookmarkEnd w:id="16"/>
    </w:p>
    <w:p w14:paraId="21DC6FAB" w14:textId="77777777" w:rsidR="00454988" w:rsidRDefault="00454988" w:rsidP="00ED4F7C">
      <w:pPr>
        <w:autoSpaceDE w:val="0"/>
        <w:autoSpaceDN w:val="0"/>
        <w:adjustRightInd w:val="0"/>
        <w:ind w:firstLine="567"/>
        <w:jc w:val="both"/>
        <w:rPr>
          <w:rFonts w:eastAsiaTheme="minorHAnsi"/>
          <w:lang w:eastAsia="en-US"/>
        </w:rPr>
      </w:pPr>
      <w:r>
        <w:rPr>
          <w:rFonts w:eastAsiaTheme="minorHAnsi"/>
          <w:lang w:eastAsia="en-US"/>
        </w:rPr>
        <w:t>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14:paraId="20B4B549" w14:textId="77777777" w:rsidR="00454988" w:rsidRDefault="00454988" w:rsidP="00ED4F7C">
      <w:pPr>
        <w:autoSpaceDE w:val="0"/>
        <w:autoSpaceDN w:val="0"/>
        <w:adjustRightInd w:val="0"/>
        <w:ind w:firstLine="540"/>
        <w:jc w:val="both"/>
        <w:rPr>
          <w:rFonts w:eastAsiaTheme="minorHAnsi"/>
          <w:lang w:eastAsia="en-US"/>
        </w:rPr>
      </w:pPr>
      <w:bookmarkStart w:id="17" w:name="Par3"/>
      <w:bookmarkEnd w:id="17"/>
      <w:r>
        <w:rPr>
          <w:rFonts w:eastAsiaTheme="minorHAnsi"/>
          <w:lang w:eastAsia="en-US"/>
        </w:rPr>
        <w:t xml:space="preserve">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w:t>
      </w:r>
      <w:r>
        <w:rPr>
          <w:rFonts w:eastAsiaTheme="minorHAnsi"/>
          <w:lang w:eastAsia="en-US"/>
        </w:rPr>
        <w:lastRenderedPageBreak/>
        <w:t>которые отменены частично или полностью на основании судебных актов, вступивших в законную силу в отчетном году.</w:t>
      </w:r>
    </w:p>
    <w:p w14:paraId="4F9B73E8" w14:textId="3991B096"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 xml:space="preserve">Показатель, предусмотренный </w:t>
      </w:r>
      <w:hyperlink w:anchor="Par2" w:history="1">
        <w:r w:rsidRPr="00836CBF">
          <w:rPr>
            <w:rFonts w:eastAsiaTheme="minorHAnsi"/>
            <w:lang w:eastAsia="en-US"/>
          </w:rPr>
          <w:t xml:space="preserve">подпунктом «а» пункта </w:t>
        </w:r>
      </w:hyperlink>
      <w:r w:rsidR="00C1642B" w:rsidRPr="00836CBF">
        <w:rPr>
          <w:rFonts w:eastAsiaTheme="minorHAnsi"/>
          <w:lang w:eastAsia="en-US"/>
        </w:rPr>
        <w:t>4</w:t>
      </w:r>
      <w:r w:rsidR="009E4FAB" w:rsidRPr="00836CBF">
        <w:rPr>
          <w:rFonts w:eastAsiaTheme="minorHAnsi"/>
          <w:lang w:eastAsia="en-US"/>
        </w:rPr>
        <w:t>0</w:t>
      </w:r>
      <w:r w:rsidRPr="00836CBF">
        <w:rPr>
          <w:rFonts w:eastAsiaTheme="minorHAnsi"/>
          <w:lang w:eastAsia="en-US"/>
        </w:rPr>
        <w:t xml:space="preserve"> настоящего Положения (ДР1), рассчитывается по формуле:</w:t>
      </w:r>
    </w:p>
    <w:p w14:paraId="19BA6293" w14:textId="77777777"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ДР1 = К</w:t>
      </w:r>
      <w:r w:rsidRPr="00836CBF">
        <w:rPr>
          <w:rFonts w:eastAsiaTheme="minorHAnsi"/>
          <w:vertAlign w:val="subscript"/>
          <w:lang w:eastAsia="en-US"/>
        </w:rPr>
        <w:t>1</w:t>
      </w:r>
      <w:r w:rsidRPr="00836CBF">
        <w:rPr>
          <w:rFonts w:eastAsiaTheme="minorHAnsi"/>
          <w:lang w:eastAsia="en-US"/>
        </w:rPr>
        <w:t xml:space="preserve"> / </w:t>
      </w:r>
      <w:proofErr w:type="spellStart"/>
      <w:r w:rsidRPr="00836CBF">
        <w:rPr>
          <w:rFonts w:eastAsiaTheme="minorHAnsi"/>
          <w:lang w:eastAsia="en-US"/>
        </w:rPr>
        <w:t>К</w:t>
      </w:r>
      <w:r w:rsidRPr="00836CBF">
        <w:rPr>
          <w:rFonts w:eastAsiaTheme="minorHAnsi"/>
          <w:vertAlign w:val="subscript"/>
          <w:lang w:eastAsia="en-US"/>
        </w:rPr>
        <w:t>общ</w:t>
      </w:r>
      <w:proofErr w:type="spellEnd"/>
      <w:r w:rsidRPr="00836CBF">
        <w:rPr>
          <w:rFonts w:eastAsiaTheme="minorHAnsi"/>
          <w:lang w:eastAsia="en-US"/>
        </w:rPr>
        <w:t>,</w:t>
      </w:r>
    </w:p>
    <w:p w14:paraId="1E646C55" w14:textId="77777777"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где:</w:t>
      </w:r>
    </w:p>
    <w:p w14:paraId="0D9CC4EF" w14:textId="77777777"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К</w:t>
      </w:r>
      <w:r w:rsidRPr="00836CBF">
        <w:rPr>
          <w:rFonts w:eastAsiaTheme="minorHAnsi"/>
          <w:vertAlign w:val="subscript"/>
          <w:lang w:eastAsia="en-US"/>
        </w:rPr>
        <w:t>1</w:t>
      </w:r>
      <w:r w:rsidRPr="00836CBF">
        <w:rPr>
          <w:rFonts w:eastAsiaTheme="minorHAnsi"/>
          <w:lang w:eastAsia="en-US"/>
        </w:rPr>
        <w:t xml:space="preserve"> -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14:paraId="523BC650" w14:textId="77777777" w:rsidR="00454988" w:rsidRPr="00836CBF" w:rsidRDefault="00454988" w:rsidP="00ED4F7C">
      <w:pPr>
        <w:autoSpaceDE w:val="0"/>
        <w:autoSpaceDN w:val="0"/>
        <w:adjustRightInd w:val="0"/>
        <w:ind w:firstLine="540"/>
        <w:jc w:val="both"/>
        <w:rPr>
          <w:rFonts w:eastAsiaTheme="minorHAnsi"/>
          <w:lang w:eastAsia="en-US"/>
        </w:rPr>
      </w:pPr>
      <w:proofErr w:type="spellStart"/>
      <w:r w:rsidRPr="00836CBF">
        <w:rPr>
          <w:rFonts w:eastAsiaTheme="minorHAnsi"/>
          <w:lang w:eastAsia="en-US"/>
        </w:rPr>
        <w:t>К</w:t>
      </w:r>
      <w:r w:rsidRPr="00836CBF">
        <w:rPr>
          <w:rFonts w:eastAsiaTheme="minorHAnsi"/>
          <w:vertAlign w:val="subscript"/>
          <w:lang w:eastAsia="en-US"/>
        </w:rPr>
        <w:t>общ</w:t>
      </w:r>
      <w:proofErr w:type="spellEnd"/>
      <w:r w:rsidRPr="00836CBF">
        <w:rPr>
          <w:rFonts w:eastAsiaTheme="minorHAnsi"/>
          <w:lang w:eastAsia="en-US"/>
        </w:rPr>
        <w:t xml:space="preserve"> - общее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w:t>
      </w:r>
    </w:p>
    <w:p w14:paraId="5A33BB76" w14:textId="45AF1A17"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 xml:space="preserve">Показатель, предусмотренный </w:t>
      </w:r>
      <w:hyperlink w:anchor="Par3" w:history="1">
        <w:r w:rsidRPr="00836CBF">
          <w:rPr>
            <w:rFonts w:eastAsiaTheme="minorHAnsi"/>
            <w:lang w:eastAsia="en-US"/>
          </w:rPr>
          <w:t>подпунктом «б» пункта 4</w:t>
        </w:r>
      </w:hyperlink>
      <w:r w:rsidR="009E4FAB" w:rsidRPr="00836CBF">
        <w:rPr>
          <w:rFonts w:eastAsiaTheme="minorHAnsi"/>
          <w:lang w:eastAsia="en-US"/>
        </w:rPr>
        <w:t>0</w:t>
      </w:r>
      <w:r w:rsidRPr="00836CBF">
        <w:rPr>
          <w:rFonts w:eastAsiaTheme="minorHAnsi"/>
          <w:lang w:eastAsia="en-US"/>
        </w:rPr>
        <w:t xml:space="preserve"> настоящего Положения (ДР</w:t>
      </w:r>
      <w:r w:rsidRPr="00836CBF">
        <w:rPr>
          <w:rFonts w:eastAsiaTheme="minorHAnsi"/>
          <w:vertAlign w:val="subscript"/>
          <w:lang w:eastAsia="en-US"/>
        </w:rPr>
        <w:t>2</w:t>
      </w:r>
      <w:r w:rsidRPr="00836CBF">
        <w:rPr>
          <w:rFonts w:eastAsiaTheme="minorHAnsi"/>
          <w:lang w:eastAsia="en-US"/>
        </w:rPr>
        <w:t>), рассчитывается по формуле:</w:t>
      </w:r>
    </w:p>
    <w:p w14:paraId="0DAB73E3" w14:textId="77777777"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ДР</w:t>
      </w:r>
      <w:r w:rsidRPr="00836CBF">
        <w:rPr>
          <w:rFonts w:eastAsiaTheme="minorHAnsi"/>
          <w:vertAlign w:val="subscript"/>
          <w:lang w:eastAsia="en-US"/>
        </w:rPr>
        <w:t>2</w:t>
      </w:r>
      <w:r w:rsidRPr="00836CBF">
        <w:rPr>
          <w:rFonts w:eastAsiaTheme="minorHAnsi"/>
          <w:lang w:eastAsia="en-US"/>
        </w:rPr>
        <w:t xml:space="preserve"> = К</w:t>
      </w:r>
      <w:r w:rsidRPr="00836CBF">
        <w:rPr>
          <w:rFonts w:eastAsiaTheme="minorHAnsi"/>
          <w:vertAlign w:val="subscript"/>
          <w:lang w:eastAsia="en-US"/>
        </w:rPr>
        <w:t>2</w:t>
      </w:r>
      <w:r w:rsidRPr="00836CBF">
        <w:rPr>
          <w:rFonts w:eastAsiaTheme="minorHAnsi"/>
          <w:lang w:eastAsia="en-US"/>
        </w:rPr>
        <w:t xml:space="preserve"> / </w:t>
      </w:r>
      <w:proofErr w:type="spellStart"/>
      <w:r w:rsidRPr="00836CBF">
        <w:rPr>
          <w:rFonts w:eastAsiaTheme="minorHAnsi"/>
          <w:lang w:eastAsia="en-US"/>
        </w:rPr>
        <w:t>К</w:t>
      </w:r>
      <w:r w:rsidRPr="00836CBF">
        <w:rPr>
          <w:rFonts w:eastAsiaTheme="minorHAnsi"/>
          <w:vertAlign w:val="subscript"/>
          <w:lang w:eastAsia="en-US"/>
        </w:rPr>
        <w:t>общ</w:t>
      </w:r>
      <w:proofErr w:type="spellEnd"/>
      <w:r w:rsidRPr="00836CBF">
        <w:rPr>
          <w:rFonts w:eastAsiaTheme="minorHAnsi"/>
          <w:lang w:eastAsia="en-US"/>
        </w:rPr>
        <w:t>,</w:t>
      </w:r>
    </w:p>
    <w:p w14:paraId="05899306" w14:textId="77777777" w:rsidR="00454988" w:rsidRPr="00836CBF"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где:</w:t>
      </w:r>
    </w:p>
    <w:p w14:paraId="09DA1291" w14:textId="77777777" w:rsidR="00454988" w:rsidRDefault="00454988" w:rsidP="00ED4F7C">
      <w:pPr>
        <w:autoSpaceDE w:val="0"/>
        <w:autoSpaceDN w:val="0"/>
        <w:adjustRightInd w:val="0"/>
        <w:ind w:firstLine="540"/>
        <w:jc w:val="both"/>
        <w:rPr>
          <w:rFonts w:eastAsiaTheme="minorHAnsi"/>
          <w:lang w:eastAsia="en-US"/>
        </w:rPr>
      </w:pPr>
      <w:r w:rsidRPr="00836CBF">
        <w:rPr>
          <w:rFonts w:eastAsiaTheme="minorHAnsi"/>
          <w:lang w:eastAsia="en-US"/>
        </w:rPr>
        <w:t>К</w:t>
      </w:r>
      <w:r w:rsidRPr="00836CBF">
        <w:rPr>
          <w:rFonts w:eastAsiaTheme="minorHAnsi"/>
          <w:vertAlign w:val="subscript"/>
          <w:lang w:eastAsia="en-US"/>
        </w:rPr>
        <w:t>2</w:t>
      </w:r>
      <w:r w:rsidRPr="00836CBF">
        <w:rPr>
          <w:rFonts w:eastAsiaTheme="minorHAnsi"/>
          <w:lang w:eastAsia="en-US"/>
        </w:rPr>
        <w:t xml:space="preserve"> - количество решений, выданных предписаний, а также иных ненормативных правовых актов, принятых в предыдущих отчетных периодах по результатам рассмотрения жалоб, проведения контрольных (надзорных) мероприятий, которые отменены частично или полностью на основании</w:t>
      </w:r>
      <w:r>
        <w:rPr>
          <w:rFonts w:eastAsiaTheme="minorHAnsi"/>
          <w:lang w:eastAsia="en-US"/>
        </w:rPr>
        <w:t xml:space="preserve"> судебных актов, вступивших в законную силу в отчетном году;</w:t>
      </w:r>
    </w:p>
    <w:p w14:paraId="0E06FFCC" w14:textId="77777777" w:rsidR="00454988" w:rsidRDefault="00454988" w:rsidP="00ED4F7C">
      <w:pPr>
        <w:autoSpaceDE w:val="0"/>
        <w:autoSpaceDN w:val="0"/>
        <w:adjustRightInd w:val="0"/>
        <w:ind w:firstLine="540"/>
        <w:jc w:val="both"/>
        <w:rPr>
          <w:rFonts w:eastAsiaTheme="minorHAnsi"/>
          <w:lang w:eastAsia="en-US"/>
        </w:rPr>
      </w:pPr>
      <w:proofErr w:type="spellStart"/>
      <w:r>
        <w:rPr>
          <w:rFonts w:eastAsiaTheme="minorHAnsi"/>
          <w:lang w:eastAsia="en-US"/>
        </w:rPr>
        <w:t>К</w:t>
      </w:r>
      <w:r>
        <w:rPr>
          <w:rFonts w:eastAsiaTheme="minorHAnsi"/>
          <w:vertAlign w:val="subscript"/>
          <w:lang w:eastAsia="en-US"/>
        </w:rPr>
        <w:t>общ</w:t>
      </w:r>
      <w:proofErr w:type="spellEnd"/>
      <w:r>
        <w:rPr>
          <w:rFonts w:eastAsiaTheme="minorHAnsi"/>
          <w:lang w:eastAsia="en-US"/>
        </w:rPr>
        <w:t xml:space="preserve"> - общее количество решений, выданных ими предписаний, а также иных ненормативных правовых актов, принятых в предыдущих отчетных периодах.</w:t>
      </w:r>
    </w:p>
    <w:p w14:paraId="70859B7D" w14:textId="78FBB02B" w:rsidR="00AA64FB" w:rsidRDefault="00AA64FB" w:rsidP="00ED4F7C">
      <w:pPr>
        <w:autoSpaceDE w:val="0"/>
        <w:autoSpaceDN w:val="0"/>
        <w:adjustRightInd w:val="0"/>
        <w:ind w:firstLine="540"/>
        <w:jc w:val="both"/>
        <w:rPr>
          <w:rFonts w:eastAsiaTheme="minorHAnsi"/>
          <w:lang w:eastAsia="en-US"/>
        </w:rPr>
      </w:pPr>
      <w:r>
        <w:rPr>
          <w:rFonts w:eastAsiaTheme="minorHAnsi"/>
          <w:lang w:eastAsia="en-US"/>
        </w:rPr>
        <w:t>Целев</w:t>
      </w:r>
      <w:r w:rsidR="00D96014">
        <w:rPr>
          <w:rFonts w:eastAsiaTheme="minorHAnsi"/>
          <w:lang w:eastAsia="en-US"/>
        </w:rPr>
        <w:t>ое</w:t>
      </w:r>
      <w:r>
        <w:rPr>
          <w:rFonts w:eastAsiaTheme="minorHAnsi"/>
          <w:lang w:eastAsia="en-US"/>
        </w:rPr>
        <w:t xml:space="preserve"> значени</w:t>
      </w:r>
      <w:r w:rsidR="00D96014">
        <w:rPr>
          <w:rFonts w:eastAsiaTheme="minorHAnsi"/>
          <w:lang w:eastAsia="en-US"/>
        </w:rPr>
        <w:t>е</w:t>
      </w:r>
      <w:r>
        <w:rPr>
          <w:rFonts w:eastAsiaTheme="minorHAnsi"/>
          <w:lang w:eastAsia="en-US"/>
        </w:rPr>
        <w:t xml:space="preserve"> ключевых показателей результативности, отражающие уровень безопасности охраняемых законом ценностей, выражающиеся в минимизации причинения им вреда (</w:t>
      </w:r>
      <w:r w:rsidR="005B66AC">
        <w:rPr>
          <w:rFonts w:eastAsiaTheme="minorHAnsi"/>
          <w:lang w:eastAsia="en-US"/>
        </w:rPr>
        <w:t>ущерба) ежегодно утверждаются приказом руководителя Службы.</w:t>
      </w:r>
    </w:p>
    <w:p w14:paraId="56A95F57" w14:textId="7B28460F" w:rsidR="00454988" w:rsidRDefault="00454988" w:rsidP="00ED4F7C">
      <w:pPr>
        <w:autoSpaceDE w:val="0"/>
        <w:autoSpaceDN w:val="0"/>
        <w:adjustRightInd w:val="0"/>
        <w:ind w:firstLine="567"/>
        <w:jc w:val="both"/>
        <w:rPr>
          <w:rFonts w:eastAsiaTheme="minorHAnsi"/>
          <w:lang w:eastAsia="en-US"/>
        </w:rPr>
      </w:pPr>
      <w:r>
        <w:t>Служба ежегодно осуществляют подготовку доклада о региональном государственном строительном надзоре</w:t>
      </w:r>
      <w:r>
        <w:rPr>
          <w:rFonts w:eastAsiaTheme="minorHAnsi"/>
          <w:lang w:eastAsia="en-US"/>
        </w:rPr>
        <w:t xml:space="preserve">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14:paraId="1C6A446A" w14:textId="77777777" w:rsidR="00454988" w:rsidRDefault="00454988" w:rsidP="00ED4F7C">
      <w:pPr>
        <w:autoSpaceDE w:val="0"/>
        <w:autoSpaceDN w:val="0"/>
        <w:adjustRightInd w:val="0"/>
        <w:ind w:firstLine="567"/>
        <w:jc w:val="both"/>
        <w:rPr>
          <w:rFonts w:eastAsiaTheme="minorHAnsi"/>
          <w:lang w:eastAsia="en-US"/>
        </w:rPr>
      </w:pPr>
    </w:p>
    <w:sectPr w:rsidR="00454988" w:rsidSect="00C565FD">
      <w:headerReference w:type="even" r:id="rId45"/>
      <w:headerReference w:type="default" r:id="rId46"/>
      <w:footerReference w:type="even" r:id="rId47"/>
      <w:footerReference w:type="default" r:id="rId48"/>
      <w:headerReference w:type="first" r:id="rId49"/>
      <w:footerReference w:type="first" r:id="rId50"/>
      <w:pgSz w:w="11906" w:h="16838"/>
      <w:pgMar w:top="1134" w:right="851"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3383" w14:textId="77777777" w:rsidR="00B04775" w:rsidRDefault="00B04775" w:rsidP="005D1A76">
      <w:r>
        <w:separator/>
      </w:r>
    </w:p>
  </w:endnote>
  <w:endnote w:type="continuationSeparator" w:id="0">
    <w:p w14:paraId="45AC322A" w14:textId="77777777" w:rsidR="00B04775" w:rsidRDefault="00B04775" w:rsidP="005D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2E2C" w14:textId="77777777" w:rsidR="00194577" w:rsidRDefault="001945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C905" w14:textId="77777777" w:rsidR="00194577" w:rsidRDefault="001945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B999" w14:textId="77777777" w:rsidR="00194577" w:rsidRDefault="001945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61FA" w14:textId="77777777" w:rsidR="00B04775" w:rsidRDefault="00B04775" w:rsidP="005D1A76">
      <w:r>
        <w:separator/>
      </w:r>
    </w:p>
  </w:footnote>
  <w:footnote w:type="continuationSeparator" w:id="0">
    <w:p w14:paraId="6736684C" w14:textId="77777777" w:rsidR="00B04775" w:rsidRDefault="00B04775" w:rsidP="005D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A64D" w14:textId="77777777" w:rsidR="00194577" w:rsidRDefault="001945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73D" w14:textId="77777777" w:rsidR="00194577" w:rsidRDefault="001945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6BFC" w14:textId="77777777" w:rsidR="00C565FD" w:rsidRDefault="00C565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15841"/>
    <w:multiLevelType w:val="hybridMultilevel"/>
    <w:tmpl w:val="00003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B57665"/>
    <w:multiLevelType w:val="hybridMultilevel"/>
    <w:tmpl w:val="60C84C0E"/>
    <w:lvl w:ilvl="0" w:tplc="DEC841A2">
      <w:start w:val="1"/>
      <w:numFmt w:val="decimal"/>
      <w:lvlText w:val="%1."/>
      <w:lvlJc w:val="left"/>
      <w:pPr>
        <w:ind w:left="997" w:hanging="450"/>
      </w:pPr>
      <w:rPr>
        <w:rFonts w:eastAsiaTheme="minorHAns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7BCF030C"/>
    <w:multiLevelType w:val="hybridMultilevel"/>
    <w:tmpl w:val="4070536A"/>
    <w:lvl w:ilvl="0" w:tplc="FE4EA6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ED"/>
    <w:rsid w:val="00010F92"/>
    <w:rsid w:val="00012E79"/>
    <w:rsid w:val="0002469D"/>
    <w:rsid w:val="00026EA5"/>
    <w:rsid w:val="00040AE2"/>
    <w:rsid w:val="00054F1A"/>
    <w:rsid w:val="0006072A"/>
    <w:rsid w:val="0006486F"/>
    <w:rsid w:val="00067CEF"/>
    <w:rsid w:val="00082635"/>
    <w:rsid w:val="00083B37"/>
    <w:rsid w:val="00091E74"/>
    <w:rsid w:val="000A7841"/>
    <w:rsid w:val="000B54A3"/>
    <w:rsid w:val="000B5D02"/>
    <w:rsid w:val="000B611A"/>
    <w:rsid w:val="000C0BBC"/>
    <w:rsid w:val="000E2011"/>
    <w:rsid w:val="000E31AB"/>
    <w:rsid w:val="000E3B44"/>
    <w:rsid w:val="000E719B"/>
    <w:rsid w:val="000F2EE2"/>
    <w:rsid w:val="000F51CD"/>
    <w:rsid w:val="0010563C"/>
    <w:rsid w:val="001064A9"/>
    <w:rsid w:val="00114AEB"/>
    <w:rsid w:val="00121731"/>
    <w:rsid w:val="001233C4"/>
    <w:rsid w:val="00130767"/>
    <w:rsid w:val="001312F9"/>
    <w:rsid w:val="00131B53"/>
    <w:rsid w:val="00150232"/>
    <w:rsid w:val="00160307"/>
    <w:rsid w:val="001617F3"/>
    <w:rsid w:val="001638D4"/>
    <w:rsid w:val="001705FB"/>
    <w:rsid w:val="00174116"/>
    <w:rsid w:val="00175964"/>
    <w:rsid w:val="001803B5"/>
    <w:rsid w:val="00182453"/>
    <w:rsid w:val="00194577"/>
    <w:rsid w:val="00195256"/>
    <w:rsid w:val="00195680"/>
    <w:rsid w:val="001A1952"/>
    <w:rsid w:val="001B08C2"/>
    <w:rsid w:val="001B278F"/>
    <w:rsid w:val="001B55D3"/>
    <w:rsid w:val="001C3122"/>
    <w:rsid w:val="001D3F54"/>
    <w:rsid w:val="001D537E"/>
    <w:rsid w:val="001D66E0"/>
    <w:rsid w:val="001F2786"/>
    <w:rsid w:val="002016FE"/>
    <w:rsid w:val="00203F0C"/>
    <w:rsid w:val="00205A56"/>
    <w:rsid w:val="002208A4"/>
    <w:rsid w:val="00223EF6"/>
    <w:rsid w:val="00227792"/>
    <w:rsid w:val="0023062F"/>
    <w:rsid w:val="00230D2D"/>
    <w:rsid w:val="0023154F"/>
    <w:rsid w:val="00231892"/>
    <w:rsid w:val="002320E1"/>
    <w:rsid w:val="002330EA"/>
    <w:rsid w:val="00241B82"/>
    <w:rsid w:val="002453BA"/>
    <w:rsid w:val="00250949"/>
    <w:rsid w:val="00255E09"/>
    <w:rsid w:val="00256ADF"/>
    <w:rsid w:val="002654E2"/>
    <w:rsid w:val="00270FAC"/>
    <w:rsid w:val="00280261"/>
    <w:rsid w:val="002809C3"/>
    <w:rsid w:val="002813FD"/>
    <w:rsid w:val="002823C2"/>
    <w:rsid w:val="00284097"/>
    <w:rsid w:val="002960C1"/>
    <w:rsid w:val="002A38E6"/>
    <w:rsid w:val="002A40DC"/>
    <w:rsid w:val="002A57F4"/>
    <w:rsid w:val="002A6792"/>
    <w:rsid w:val="002B5EEF"/>
    <w:rsid w:val="002C34CC"/>
    <w:rsid w:val="002D2D7B"/>
    <w:rsid w:val="002D2E2B"/>
    <w:rsid w:val="002D400D"/>
    <w:rsid w:val="002E2EF3"/>
    <w:rsid w:val="002E4177"/>
    <w:rsid w:val="002F1341"/>
    <w:rsid w:val="002F19BC"/>
    <w:rsid w:val="00303952"/>
    <w:rsid w:val="00303F07"/>
    <w:rsid w:val="003114BA"/>
    <w:rsid w:val="00325775"/>
    <w:rsid w:val="00332D6E"/>
    <w:rsid w:val="00341D9A"/>
    <w:rsid w:val="00345577"/>
    <w:rsid w:val="00347976"/>
    <w:rsid w:val="003505F6"/>
    <w:rsid w:val="003557AF"/>
    <w:rsid w:val="00362424"/>
    <w:rsid w:val="00363DA6"/>
    <w:rsid w:val="003723DC"/>
    <w:rsid w:val="003820ED"/>
    <w:rsid w:val="003827E1"/>
    <w:rsid w:val="00386B7D"/>
    <w:rsid w:val="00396906"/>
    <w:rsid w:val="0039703E"/>
    <w:rsid w:val="003A164E"/>
    <w:rsid w:val="003A2B10"/>
    <w:rsid w:val="003B2A6D"/>
    <w:rsid w:val="003C44CC"/>
    <w:rsid w:val="003C5DA2"/>
    <w:rsid w:val="003D6CE0"/>
    <w:rsid w:val="003D7D49"/>
    <w:rsid w:val="003E46CC"/>
    <w:rsid w:val="003F4494"/>
    <w:rsid w:val="00415A4D"/>
    <w:rsid w:val="0041653B"/>
    <w:rsid w:val="004331AF"/>
    <w:rsid w:val="00435C6C"/>
    <w:rsid w:val="00437F85"/>
    <w:rsid w:val="004410CD"/>
    <w:rsid w:val="00443C75"/>
    <w:rsid w:val="00452F5F"/>
    <w:rsid w:val="00454988"/>
    <w:rsid w:val="0046199A"/>
    <w:rsid w:val="00466965"/>
    <w:rsid w:val="004710F3"/>
    <w:rsid w:val="004717D1"/>
    <w:rsid w:val="00477C94"/>
    <w:rsid w:val="004819B0"/>
    <w:rsid w:val="0048293D"/>
    <w:rsid w:val="00484391"/>
    <w:rsid w:val="004972EA"/>
    <w:rsid w:val="004A297E"/>
    <w:rsid w:val="004A348C"/>
    <w:rsid w:val="004A5490"/>
    <w:rsid w:val="004B0035"/>
    <w:rsid w:val="004B1308"/>
    <w:rsid w:val="004B1EA1"/>
    <w:rsid w:val="004B52A6"/>
    <w:rsid w:val="004B7891"/>
    <w:rsid w:val="004D0820"/>
    <w:rsid w:val="004D1011"/>
    <w:rsid w:val="004D1063"/>
    <w:rsid w:val="004F00E3"/>
    <w:rsid w:val="00500F5B"/>
    <w:rsid w:val="00507026"/>
    <w:rsid w:val="00515A74"/>
    <w:rsid w:val="0052522D"/>
    <w:rsid w:val="005276F5"/>
    <w:rsid w:val="005336A1"/>
    <w:rsid w:val="0053458F"/>
    <w:rsid w:val="005412D8"/>
    <w:rsid w:val="00546A59"/>
    <w:rsid w:val="00546B61"/>
    <w:rsid w:val="00546ED8"/>
    <w:rsid w:val="00550A12"/>
    <w:rsid w:val="00552150"/>
    <w:rsid w:val="005557C2"/>
    <w:rsid w:val="00556A9E"/>
    <w:rsid w:val="00567B23"/>
    <w:rsid w:val="005727F2"/>
    <w:rsid w:val="00573F03"/>
    <w:rsid w:val="005757D3"/>
    <w:rsid w:val="00580614"/>
    <w:rsid w:val="00580C0C"/>
    <w:rsid w:val="005811B3"/>
    <w:rsid w:val="0058397F"/>
    <w:rsid w:val="00585A26"/>
    <w:rsid w:val="00590663"/>
    <w:rsid w:val="00591EA5"/>
    <w:rsid w:val="00592B14"/>
    <w:rsid w:val="00593294"/>
    <w:rsid w:val="0059351C"/>
    <w:rsid w:val="00593FED"/>
    <w:rsid w:val="00594722"/>
    <w:rsid w:val="00594F7D"/>
    <w:rsid w:val="005A3B36"/>
    <w:rsid w:val="005A7B48"/>
    <w:rsid w:val="005B1519"/>
    <w:rsid w:val="005B66AC"/>
    <w:rsid w:val="005B737D"/>
    <w:rsid w:val="005C6182"/>
    <w:rsid w:val="005D1A76"/>
    <w:rsid w:val="005D5A7E"/>
    <w:rsid w:val="005D75AD"/>
    <w:rsid w:val="005E16A2"/>
    <w:rsid w:val="00600A65"/>
    <w:rsid w:val="00603898"/>
    <w:rsid w:val="00604623"/>
    <w:rsid w:val="00604D89"/>
    <w:rsid w:val="00614EFD"/>
    <w:rsid w:val="00622390"/>
    <w:rsid w:val="0064413D"/>
    <w:rsid w:val="00651FC1"/>
    <w:rsid w:val="00660C38"/>
    <w:rsid w:val="00663858"/>
    <w:rsid w:val="0067052A"/>
    <w:rsid w:val="00676302"/>
    <w:rsid w:val="00676E66"/>
    <w:rsid w:val="00681B6D"/>
    <w:rsid w:val="00695C43"/>
    <w:rsid w:val="006A1893"/>
    <w:rsid w:val="006A1E64"/>
    <w:rsid w:val="006A7839"/>
    <w:rsid w:val="006B2CE1"/>
    <w:rsid w:val="006C69DA"/>
    <w:rsid w:val="006D02F1"/>
    <w:rsid w:val="006D076A"/>
    <w:rsid w:val="006D757E"/>
    <w:rsid w:val="006D7E95"/>
    <w:rsid w:val="006E1958"/>
    <w:rsid w:val="006E1A49"/>
    <w:rsid w:val="006F1A78"/>
    <w:rsid w:val="006F2ECC"/>
    <w:rsid w:val="00700D4E"/>
    <w:rsid w:val="00701EF7"/>
    <w:rsid w:val="007100F9"/>
    <w:rsid w:val="00713759"/>
    <w:rsid w:val="007164B5"/>
    <w:rsid w:val="007209CD"/>
    <w:rsid w:val="00721B79"/>
    <w:rsid w:val="007264F9"/>
    <w:rsid w:val="00727908"/>
    <w:rsid w:val="00745E4F"/>
    <w:rsid w:val="00746A6A"/>
    <w:rsid w:val="00750486"/>
    <w:rsid w:val="00750F1E"/>
    <w:rsid w:val="0075460E"/>
    <w:rsid w:val="007555D0"/>
    <w:rsid w:val="00760405"/>
    <w:rsid w:val="007634ED"/>
    <w:rsid w:val="00764989"/>
    <w:rsid w:val="00770FF5"/>
    <w:rsid w:val="007726F2"/>
    <w:rsid w:val="00774789"/>
    <w:rsid w:val="007863EA"/>
    <w:rsid w:val="00787277"/>
    <w:rsid w:val="00792328"/>
    <w:rsid w:val="007A5418"/>
    <w:rsid w:val="007B0E3B"/>
    <w:rsid w:val="007B123B"/>
    <w:rsid w:val="007B643B"/>
    <w:rsid w:val="007B6811"/>
    <w:rsid w:val="007C0F8A"/>
    <w:rsid w:val="007C54DE"/>
    <w:rsid w:val="007D0E5C"/>
    <w:rsid w:val="007D6042"/>
    <w:rsid w:val="007E0E9E"/>
    <w:rsid w:val="007E1AB2"/>
    <w:rsid w:val="007E465F"/>
    <w:rsid w:val="007E51AC"/>
    <w:rsid w:val="007F0B91"/>
    <w:rsid w:val="007F4176"/>
    <w:rsid w:val="007F4A77"/>
    <w:rsid w:val="008004D7"/>
    <w:rsid w:val="00800C29"/>
    <w:rsid w:val="00806F0D"/>
    <w:rsid w:val="00821BFD"/>
    <w:rsid w:val="0083613F"/>
    <w:rsid w:val="00836CB2"/>
    <w:rsid w:val="00836CBF"/>
    <w:rsid w:val="00840B75"/>
    <w:rsid w:val="0084385C"/>
    <w:rsid w:val="00845A6B"/>
    <w:rsid w:val="00861314"/>
    <w:rsid w:val="00864468"/>
    <w:rsid w:val="008659B3"/>
    <w:rsid w:val="0087013A"/>
    <w:rsid w:val="00872C17"/>
    <w:rsid w:val="00873066"/>
    <w:rsid w:val="00873E71"/>
    <w:rsid w:val="00887D21"/>
    <w:rsid w:val="008921E5"/>
    <w:rsid w:val="00896163"/>
    <w:rsid w:val="008A7115"/>
    <w:rsid w:val="008B77AC"/>
    <w:rsid w:val="008C0B84"/>
    <w:rsid w:val="008C1383"/>
    <w:rsid w:val="008C220E"/>
    <w:rsid w:val="008C2B3E"/>
    <w:rsid w:val="008C47E0"/>
    <w:rsid w:val="008C5113"/>
    <w:rsid w:val="008C59B0"/>
    <w:rsid w:val="008C7078"/>
    <w:rsid w:val="008D28B3"/>
    <w:rsid w:val="008D29B8"/>
    <w:rsid w:val="008E26A0"/>
    <w:rsid w:val="008E3454"/>
    <w:rsid w:val="008E3A2C"/>
    <w:rsid w:val="008E78DB"/>
    <w:rsid w:val="008F439B"/>
    <w:rsid w:val="008F5299"/>
    <w:rsid w:val="008F5432"/>
    <w:rsid w:val="008F7D22"/>
    <w:rsid w:val="00910848"/>
    <w:rsid w:val="009114CD"/>
    <w:rsid w:val="009169A4"/>
    <w:rsid w:val="00922A1C"/>
    <w:rsid w:val="00931657"/>
    <w:rsid w:val="00933AF7"/>
    <w:rsid w:val="00935670"/>
    <w:rsid w:val="00935C39"/>
    <w:rsid w:val="00945134"/>
    <w:rsid w:val="00946940"/>
    <w:rsid w:val="00955075"/>
    <w:rsid w:val="00960A15"/>
    <w:rsid w:val="0096439C"/>
    <w:rsid w:val="00964BEB"/>
    <w:rsid w:val="00973788"/>
    <w:rsid w:val="00974243"/>
    <w:rsid w:val="009839E4"/>
    <w:rsid w:val="00992B55"/>
    <w:rsid w:val="009949DF"/>
    <w:rsid w:val="00994EF5"/>
    <w:rsid w:val="009A4125"/>
    <w:rsid w:val="009A5EE8"/>
    <w:rsid w:val="009A77C6"/>
    <w:rsid w:val="009B007C"/>
    <w:rsid w:val="009B3EF5"/>
    <w:rsid w:val="009B4912"/>
    <w:rsid w:val="009D7759"/>
    <w:rsid w:val="009E434C"/>
    <w:rsid w:val="009E4FAB"/>
    <w:rsid w:val="009E662D"/>
    <w:rsid w:val="009F4659"/>
    <w:rsid w:val="009F4938"/>
    <w:rsid w:val="00A01AA2"/>
    <w:rsid w:val="00A05AD4"/>
    <w:rsid w:val="00A10E1E"/>
    <w:rsid w:val="00A12275"/>
    <w:rsid w:val="00A26A2F"/>
    <w:rsid w:val="00A331E3"/>
    <w:rsid w:val="00A423E4"/>
    <w:rsid w:val="00A44123"/>
    <w:rsid w:val="00A549F5"/>
    <w:rsid w:val="00A61595"/>
    <w:rsid w:val="00A6379A"/>
    <w:rsid w:val="00A659C8"/>
    <w:rsid w:val="00A8002F"/>
    <w:rsid w:val="00A839B9"/>
    <w:rsid w:val="00A84199"/>
    <w:rsid w:val="00A871E1"/>
    <w:rsid w:val="00A87CA4"/>
    <w:rsid w:val="00A904F2"/>
    <w:rsid w:val="00A923CF"/>
    <w:rsid w:val="00A956F5"/>
    <w:rsid w:val="00AA1048"/>
    <w:rsid w:val="00AA54F3"/>
    <w:rsid w:val="00AA64FB"/>
    <w:rsid w:val="00AB541C"/>
    <w:rsid w:val="00AC070F"/>
    <w:rsid w:val="00AC0DC8"/>
    <w:rsid w:val="00AC30F0"/>
    <w:rsid w:val="00AC6DED"/>
    <w:rsid w:val="00AD404B"/>
    <w:rsid w:val="00AE2936"/>
    <w:rsid w:val="00AE2DA7"/>
    <w:rsid w:val="00AF354A"/>
    <w:rsid w:val="00AF4049"/>
    <w:rsid w:val="00AF5ABD"/>
    <w:rsid w:val="00B0447E"/>
    <w:rsid w:val="00B04775"/>
    <w:rsid w:val="00B200B0"/>
    <w:rsid w:val="00B20A8D"/>
    <w:rsid w:val="00B26734"/>
    <w:rsid w:val="00B2746C"/>
    <w:rsid w:val="00B42673"/>
    <w:rsid w:val="00B62D71"/>
    <w:rsid w:val="00B668F8"/>
    <w:rsid w:val="00B71D1B"/>
    <w:rsid w:val="00B730EB"/>
    <w:rsid w:val="00B74198"/>
    <w:rsid w:val="00B777C9"/>
    <w:rsid w:val="00B82F3B"/>
    <w:rsid w:val="00B91578"/>
    <w:rsid w:val="00BA76D0"/>
    <w:rsid w:val="00BB76DA"/>
    <w:rsid w:val="00BD0302"/>
    <w:rsid w:val="00BD1332"/>
    <w:rsid w:val="00BD6FEA"/>
    <w:rsid w:val="00BD72E5"/>
    <w:rsid w:val="00BE5344"/>
    <w:rsid w:val="00BF7942"/>
    <w:rsid w:val="00C01045"/>
    <w:rsid w:val="00C0129F"/>
    <w:rsid w:val="00C04B66"/>
    <w:rsid w:val="00C05D77"/>
    <w:rsid w:val="00C07AD3"/>
    <w:rsid w:val="00C12F6C"/>
    <w:rsid w:val="00C1642B"/>
    <w:rsid w:val="00C16EED"/>
    <w:rsid w:val="00C20207"/>
    <w:rsid w:val="00C22A28"/>
    <w:rsid w:val="00C45829"/>
    <w:rsid w:val="00C47BC3"/>
    <w:rsid w:val="00C565FD"/>
    <w:rsid w:val="00C6240C"/>
    <w:rsid w:val="00C63E52"/>
    <w:rsid w:val="00C72037"/>
    <w:rsid w:val="00C80A93"/>
    <w:rsid w:val="00C81251"/>
    <w:rsid w:val="00C850BF"/>
    <w:rsid w:val="00C90336"/>
    <w:rsid w:val="00C957A2"/>
    <w:rsid w:val="00C96703"/>
    <w:rsid w:val="00CA12A5"/>
    <w:rsid w:val="00CA2D34"/>
    <w:rsid w:val="00CB357E"/>
    <w:rsid w:val="00CC0712"/>
    <w:rsid w:val="00CC114E"/>
    <w:rsid w:val="00CD2E88"/>
    <w:rsid w:val="00CD7D23"/>
    <w:rsid w:val="00CF2533"/>
    <w:rsid w:val="00CF658E"/>
    <w:rsid w:val="00D05600"/>
    <w:rsid w:val="00D07949"/>
    <w:rsid w:val="00D12623"/>
    <w:rsid w:val="00D12853"/>
    <w:rsid w:val="00D1609D"/>
    <w:rsid w:val="00D23DC6"/>
    <w:rsid w:val="00D32F5E"/>
    <w:rsid w:val="00D3567F"/>
    <w:rsid w:val="00D41FAE"/>
    <w:rsid w:val="00D43868"/>
    <w:rsid w:val="00D44050"/>
    <w:rsid w:val="00D5402C"/>
    <w:rsid w:val="00D550EE"/>
    <w:rsid w:val="00D563B8"/>
    <w:rsid w:val="00D6299B"/>
    <w:rsid w:val="00D72609"/>
    <w:rsid w:val="00D7521E"/>
    <w:rsid w:val="00D83EDE"/>
    <w:rsid w:val="00D92ED2"/>
    <w:rsid w:val="00D96014"/>
    <w:rsid w:val="00DA419D"/>
    <w:rsid w:val="00DA6D46"/>
    <w:rsid w:val="00DA7561"/>
    <w:rsid w:val="00DC04DA"/>
    <w:rsid w:val="00DC3882"/>
    <w:rsid w:val="00DD0927"/>
    <w:rsid w:val="00DD1B09"/>
    <w:rsid w:val="00DD2B23"/>
    <w:rsid w:val="00DE12B3"/>
    <w:rsid w:val="00DE58BD"/>
    <w:rsid w:val="00DE7311"/>
    <w:rsid w:val="00DF1D60"/>
    <w:rsid w:val="00DF1DA9"/>
    <w:rsid w:val="00DF2F82"/>
    <w:rsid w:val="00E21C1A"/>
    <w:rsid w:val="00E238B6"/>
    <w:rsid w:val="00E3229A"/>
    <w:rsid w:val="00E374B0"/>
    <w:rsid w:val="00E402A6"/>
    <w:rsid w:val="00E4301A"/>
    <w:rsid w:val="00E46B47"/>
    <w:rsid w:val="00E527E4"/>
    <w:rsid w:val="00E53265"/>
    <w:rsid w:val="00E55E49"/>
    <w:rsid w:val="00E67971"/>
    <w:rsid w:val="00E7036E"/>
    <w:rsid w:val="00E728A6"/>
    <w:rsid w:val="00E87792"/>
    <w:rsid w:val="00E91A69"/>
    <w:rsid w:val="00EA2B2C"/>
    <w:rsid w:val="00EA4B09"/>
    <w:rsid w:val="00EB23F1"/>
    <w:rsid w:val="00EC302B"/>
    <w:rsid w:val="00EC5E36"/>
    <w:rsid w:val="00EC6AF2"/>
    <w:rsid w:val="00ED4F7C"/>
    <w:rsid w:val="00EE08E4"/>
    <w:rsid w:val="00EE0B0D"/>
    <w:rsid w:val="00EE0F4D"/>
    <w:rsid w:val="00EE276E"/>
    <w:rsid w:val="00EE285A"/>
    <w:rsid w:val="00EE3FCC"/>
    <w:rsid w:val="00EF2258"/>
    <w:rsid w:val="00EF2750"/>
    <w:rsid w:val="00EF2BA9"/>
    <w:rsid w:val="00EF4F7F"/>
    <w:rsid w:val="00F01FB4"/>
    <w:rsid w:val="00F1545B"/>
    <w:rsid w:val="00F24B8F"/>
    <w:rsid w:val="00F35E59"/>
    <w:rsid w:val="00F3758B"/>
    <w:rsid w:val="00F4008D"/>
    <w:rsid w:val="00F41CFD"/>
    <w:rsid w:val="00F45A5A"/>
    <w:rsid w:val="00F540D0"/>
    <w:rsid w:val="00F552C8"/>
    <w:rsid w:val="00F61D47"/>
    <w:rsid w:val="00F72E82"/>
    <w:rsid w:val="00F8251E"/>
    <w:rsid w:val="00F918F1"/>
    <w:rsid w:val="00F922B9"/>
    <w:rsid w:val="00FA06CB"/>
    <w:rsid w:val="00FA0CA1"/>
    <w:rsid w:val="00FB6DD7"/>
    <w:rsid w:val="00FC2C10"/>
    <w:rsid w:val="00FC5A07"/>
    <w:rsid w:val="00FD1A95"/>
    <w:rsid w:val="00FD269F"/>
    <w:rsid w:val="00FD3535"/>
    <w:rsid w:val="00FD6A07"/>
    <w:rsid w:val="00FE135F"/>
    <w:rsid w:val="00FE2627"/>
    <w:rsid w:val="00FF5763"/>
    <w:rsid w:val="00FF6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276C"/>
  <w15:chartTrackingRefBased/>
  <w15:docId w15:val="{D387F37B-FF1B-43DF-A8EA-B69C44E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0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820ED"/>
    <w:pPr>
      <w:keepNext/>
      <w:jc w:val="center"/>
      <w:outlineLvl w:val="0"/>
    </w:pPr>
    <w:rPr>
      <w:rFonts w:ascii="Baltica" w:hAnsi="Baltica"/>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0ED"/>
    <w:rPr>
      <w:rFonts w:ascii="Baltica" w:eastAsia="Times New Roman" w:hAnsi="Baltica" w:cs="Times New Roman"/>
      <w:b/>
      <w:sz w:val="40"/>
      <w:szCs w:val="20"/>
      <w:lang w:eastAsia="ru-RU"/>
    </w:rPr>
  </w:style>
  <w:style w:type="paragraph" w:customStyle="1" w:styleId="ConsPlusNormal">
    <w:name w:val="ConsPlusNormal"/>
    <w:rsid w:val="003820ED"/>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820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t-consplusnormal">
    <w:name w:val="pt-consplusnormal"/>
    <w:basedOn w:val="a"/>
    <w:rsid w:val="0002469D"/>
    <w:pPr>
      <w:spacing w:before="220" w:line="276" w:lineRule="auto"/>
      <w:ind w:firstLine="547"/>
      <w:jc w:val="both"/>
    </w:pPr>
    <w:rPr>
      <w:sz w:val="30"/>
      <w:szCs w:val="30"/>
    </w:rPr>
  </w:style>
  <w:style w:type="character" w:customStyle="1" w:styleId="pt-a0">
    <w:name w:val="pt-a0"/>
    <w:basedOn w:val="a0"/>
    <w:rsid w:val="0002469D"/>
    <w:rPr>
      <w:rFonts w:ascii="Times New Roman" w:hAnsi="Times New Roman" w:cs="Times New Roman" w:hint="default"/>
      <w:b w:val="0"/>
      <w:bCs w:val="0"/>
      <w:i w:val="0"/>
      <w:iCs w:val="0"/>
      <w:sz w:val="28"/>
      <w:szCs w:val="28"/>
    </w:rPr>
  </w:style>
  <w:style w:type="character" w:customStyle="1" w:styleId="pt-a0-000004">
    <w:name w:val="pt-a0-000004"/>
    <w:basedOn w:val="a0"/>
    <w:rsid w:val="0002469D"/>
    <w:rPr>
      <w:rFonts w:ascii="Times New Roman" w:hAnsi="Times New Roman" w:cs="Times New Roman" w:hint="default"/>
      <w:b w:val="0"/>
      <w:bCs w:val="0"/>
      <w:i w:val="0"/>
      <w:iCs w:val="0"/>
      <w:sz w:val="30"/>
      <w:szCs w:val="30"/>
    </w:rPr>
  </w:style>
  <w:style w:type="paragraph" w:styleId="a3">
    <w:name w:val="List Paragraph"/>
    <w:basedOn w:val="a"/>
    <w:uiPriority w:val="34"/>
    <w:qFormat/>
    <w:rsid w:val="00205A56"/>
    <w:pPr>
      <w:ind w:left="720"/>
      <w:contextualSpacing/>
    </w:pPr>
  </w:style>
  <w:style w:type="paragraph" w:customStyle="1" w:styleId="pt-a-000006">
    <w:name w:val="pt-a-000006"/>
    <w:basedOn w:val="a"/>
    <w:rsid w:val="008F5432"/>
    <w:pPr>
      <w:spacing w:line="259" w:lineRule="auto"/>
      <w:jc w:val="center"/>
    </w:pPr>
  </w:style>
  <w:style w:type="paragraph" w:customStyle="1" w:styleId="pt-a-000019">
    <w:name w:val="pt-a-000019"/>
    <w:basedOn w:val="a"/>
    <w:rsid w:val="008F5432"/>
    <w:pPr>
      <w:spacing w:line="259" w:lineRule="auto"/>
      <w:ind w:left="6379"/>
    </w:pPr>
  </w:style>
  <w:style w:type="paragraph" w:customStyle="1" w:styleId="pt-a-000020">
    <w:name w:val="pt-a-000020"/>
    <w:basedOn w:val="a"/>
    <w:rsid w:val="008F5432"/>
    <w:pPr>
      <w:spacing w:line="259" w:lineRule="auto"/>
      <w:ind w:left="5242"/>
      <w:jc w:val="center"/>
    </w:pPr>
  </w:style>
  <w:style w:type="paragraph" w:customStyle="1" w:styleId="pt-a-000024">
    <w:name w:val="pt-a-000024"/>
    <w:basedOn w:val="a"/>
    <w:rsid w:val="008F5432"/>
    <w:pPr>
      <w:spacing w:line="276" w:lineRule="auto"/>
      <w:ind w:right="29" w:firstLine="706"/>
      <w:jc w:val="both"/>
    </w:pPr>
  </w:style>
  <w:style w:type="paragraph" w:customStyle="1" w:styleId="pt-a-000025">
    <w:name w:val="pt-a-000025"/>
    <w:basedOn w:val="a"/>
    <w:rsid w:val="008F5432"/>
    <w:pPr>
      <w:spacing w:line="276" w:lineRule="auto"/>
      <w:ind w:firstLine="706"/>
      <w:jc w:val="both"/>
    </w:pPr>
  </w:style>
  <w:style w:type="paragraph" w:customStyle="1" w:styleId="pt-a-000028">
    <w:name w:val="pt-a-000028"/>
    <w:basedOn w:val="a"/>
    <w:rsid w:val="008F5432"/>
    <w:pPr>
      <w:spacing w:line="259" w:lineRule="auto"/>
      <w:ind w:right="29"/>
      <w:jc w:val="center"/>
    </w:pPr>
  </w:style>
  <w:style w:type="paragraph" w:customStyle="1" w:styleId="pt-000029">
    <w:name w:val="pt-000029"/>
    <w:basedOn w:val="a"/>
    <w:rsid w:val="008F5432"/>
    <w:pPr>
      <w:spacing w:line="259" w:lineRule="auto"/>
      <w:ind w:right="29"/>
      <w:jc w:val="center"/>
    </w:pPr>
  </w:style>
  <w:style w:type="paragraph" w:customStyle="1" w:styleId="pt-consplusnormal-000032">
    <w:name w:val="pt-consplusnormal-000032"/>
    <w:basedOn w:val="a"/>
    <w:rsid w:val="008F5432"/>
    <w:pPr>
      <w:spacing w:line="276" w:lineRule="auto"/>
      <w:ind w:firstLine="706"/>
      <w:jc w:val="both"/>
    </w:pPr>
  </w:style>
  <w:style w:type="paragraph" w:customStyle="1" w:styleId="pt-consplusnormal-000033">
    <w:name w:val="pt-consplusnormal-000033"/>
    <w:basedOn w:val="a"/>
    <w:rsid w:val="008F5432"/>
    <w:pPr>
      <w:spacing w:line="276" w:lineRule="auto"/>
      <w:ind w:firstLine="547"/>
      <w:jc w:val="both"/>
    </w:pPr>
  </w:style>
  <w:style w:type="paragraph" w:customStyle="1" w:styleId="pt-a-000035">
    <w:name w:val="pt-a-000035"/>
    <w:basedOn w:val="a"/>
    <w:rsid w:val="008F5432"/>
    <w:pPr>
      <w:spacing w:line="276" w:lineRule="auto"/>
      <w:ind w:firstLine="706"/>
    </w:pPr>
  </w:style>
  <w:style w:type="paragraph" w:customStyle="1" w:styleId="pt-a-000036">
    <w:name w:val="pt-a-000036"/>
    <w:basedOn w:val="a"/>
    <w:rsid w:val="008F5432"/>
    <w:pPr>
      <w:spacing w:line="276" w:lineRule="auto"/>
      <w:jc w:val="both"/>
    </w:pPr>
  </w:style>
  <w:style w:type="paragraph" w:customStyle="1" w:styleId="pt-consplusnormal-000037">
    <w:name w:val="pt-consplusnormal-000037"/>
    <w:basedOn w:val="a"/>
    <w:rsid w:val="008F5432"/>
    <w:pPr>
      <w:spacing w:line="259" w:lineRule="auto"/>
      <w:ind w:firstLine="706"/>
      <w:jc w:val="both"/>
    </w:pPr>
  </w:style>
  <w:style w:type="paragraph" w:customStyle="1" w:styleId="pt-consplusnormal-000040">
    <w:name w:val="pt-consplusnormal-000040"/>
    <w:basedOn w:val="a"/>
    <w:rsid w:val="008F5432"/>
    <w:pPr>
      <w:spacing w:line="259" w:lineRule="auto"/>
      <w:ind w:firstLine="547"/>
      <w:jc w:val="both"/>
    </w:pPr>
  </w:style>
  <w:style w:type="paragraph" w:customStyle="1" w:styleId="pt-000043">
    <w:name w:val="pt-000043"/>
    <w:basedOn w:val="a"/>
    <w:rsid w:val="008F5432"/>
    <w:pPr>
      <w:spacing w:line="276" w:lineRule="auto"/>
      <w:ind w:right="29"/>
      <w:jc w:val="center"/>
    </w:pPr>
  </w:style>
  <w:style w:type="paragraph" w:customStyle="1" w:styleId="pt-a-000045">
    <w:name w:val="pt-a-000045"/>
    <w:basedOn w:val="a"/>
    <w:rsid w:val="008F5432"/>
    <w:pPr>
      <w:spacing w:line="276" w:lineRule="auto"/>
      <w:ind w:right="29" w:firstLine="706"/>
      <w:jc w:val="center"/>
    </w:pPr>
  </w:style>
  <w:style w:type="paragraph" w:customStyle="1" w:styleId="pt-a-000048">
    <w:name w:val="pt-a-000048"/>
    <w:basedOn w:val="a"/>
    <w:rsid w:val="008F5432"/>
    <w:pPr>
      <w:spacing w:line="276" w:lineRule="auto"/>
      <w:ind w:firstLine="706"/>
      <w:jc w:val="center"/>
    </w:pPr>
    <w:rPr>
      <w:sz w:val="24"/>
      <w:szCs w:val="24"/>
    </w:rPr>
  </w:style>
  <w:style w:type="paragraph" w:customStyle="1" w:styleId="pt-a-000049">
    <w:name w:val="pt-a-000049"/>
    <w:basedOn w:val="a"/>
    <w:rsid w:val="008F5432"/>
    <w:pPr>
      <w:spacing w:after="160" w:line="258" w:lineRule="auto"/>
    </w:pPr>
  </w:style>
  <w:style w:type="paragraph" w:customStyle="1" w:styleId="pt-a-000051">
    <w:name w:val="pt-a-000051"/>
    <w:basedOn w:val="a"/>
    <w:rsid w:val="008F5432"/>
    <w:pPr>
      <w:spacing w:line="348" w:lineRule="auto"/>
      <w:jc w:val="center"/>
    </w:pPr>
  </w:style>
  <w:style w:type="paragraph" w:customStyle="1" w:styleId="pt-a-000052">
    <w:name w:val="pt-a-000052"/>
    <w:basedOn w:val="a"/>
    <w:rsid w:val="008F5432"/>
    <w:pPr>
      <w:spacing w:line="360" w:lineRule="auto"/>
      <w:jc w:val="center"/>
    </w:pPr>
  </w:style>
  <w:style w:type="paragraph" w:customStyle="1" w:styleId="pt-a-000053">
    <w:name w:val="pt-a-000053"/>
    <w:basedOn w:val="a"/>
    <w:rsid w:val="008F5432"/>
    <w:pPr>
      <w:spacing w:line="276" w:lineRule="auto"/>
      <w:ind w:firstLine="706"/>
      <w:jc w:val="both"/>
    </w:pPr>
    <w:rPr>
      <w:sz w:val="30"/>
      <w:szCs w:val="30"/>
    </w:rPr>
  </w:style>
  <w:style w:type="paragraph" w:customStyle="1" w:styleId="pt-a-000054">
    <w:name w:val="pt-a-000054"/>
    <w:basedOn w:val="a"/>
    <w:rsid w:val="008F5432"/>
    <w:pPr>
      <w:spacing w:before="240" w:line="276" w:lineRule="auto"/>
      <w:ind w:firstLine="706"/>
      <w:jc w:val="both"/>
    </w:pPr>
  </w:style>
  <w:style w:type="paragraph" w:customStyle="1" w:styleId="pt-consplusnormal-000055">
    <w:name w:val="pt-consplusnormal-000055"/>
    <w:basedOn w:val="a"/>
    <w:rsid w:val="008F5432"/>
    <w:pPr>
      <w:spacing w:line="276" w:lineRule="auto"/>
      <w:ind w:firstLine="533"/>
      <w:jc w:val="both"/>
    </w:pPr>
    <w:rPr>
      <w:sz w:val="30"/>
      <w:szCs w:val="30"/>
    </w:rPr>
  </w:style>
  <w:style w:type="character" w:customStyle="1" w:styleId="pt-a0-000007">
    <w:name w:val="pt-a0-000007"/>
    <w:basedOn w:val="a0"/>
    <w:rsid w:val="008F5432"/>
    <w:rPr>
      <w:rFonts w:ascii="Times New Roman" w:hAnsi="Times New Roman" w:cs="Times New Roman" w:hint="default"/>
      <w:b/>
      <w:bCs/>
      <w:i w:val="0"/>
      <w:iCs w:val="0"/>
      <w:sz w:val="28"/>
      <w:szCs w:val="28"/>
    </w:rPr>
  </w:style>
  <w:style w:type="character" w:customStyle="1" w:styleId="pt-a0-000008">
    <w:name w:val="pt-a0-000008"/>
    <w:basedOn w:val="a0"/>
    <w:rsid w:val="008F5432"/>
    <w:rPr>
      <w:b/>
      <w:bCs/>
      <w:i w:val="0"/>
      <w:iCs w:val="0"/>
      <w:sz w:val="28"/>
      <w:szCs w:val="28"/>
    </w:rPr>
  </w:style>
  <w:style w:type="character" w:customStyle="1" w:styleId="pt-000010">
    <w:name w:val="pt-000010"/>
    <w:basedOn w:val="a0"/>
    <w:rsid w:val="008F5432"/>
    <w:rPr>
      <w:b w:val="0"/>
      <w:bCs w:val="0"/>
      <w:i w:val="0"/>
      <w:iCs w:val="0"/>
      <w:sz w:val="28"/>
      <w:szCs w:val="28"/>
    </w:rPr>
  </w:style>
  <w:style w:type="character" w:customStyle="1" w:styleId="pt-a0-000012">
    <w:name w:val="pt-a0-000012"/>
    <w:basedOn w:val="a0"/>
    <w:rsid w:val="008F5432"/>
    <w:rPr>
      <w:b w:val="0"/>
      <w:bCs w:val="0"/>
      <w:i w:val="0"/>
      <w:iCs w:val="0"/>
      <w:sz w:val="28"/>
      <w:szCs w:val="28"/>
    </w:rPr>
  </w:style>
  <w:style w:type="character" w:customStyle="1" w:styleId="pt-a0-000016">
    <w:name w:val="pt-a0-000016"/>
    <w:basedOn w:val="a0"/>
    <w:rsid w:val="008F5432"/>
    <w:rPr>
      <w:rFonts w:ascii="Times New Roman" w:hAnsi="Times New Roman" w:cs="Times New Roman" w:hint="default"/>
      <w:b w:val="0"/>
      <w:bCs w:val="0"/>
      <w:i w:val="0"/>
      <w:iCs w:val="0"/>
      <w:sz w:val="24"/>
      <w:szCs w:val="24"/>
    </w:rPr>
  </w:style>
  <w:style w:type="character" w:customStyle="1" w:styleId="pt-000023">
    <w:name w:val="pt-000023"/>
    <w:basedOn w:val="a0"/>
    <w:rsid w:val="008F5432"/>
    <w:rPr>
      <w:rFonts w:ascii="Times New Roman" w:hAnsi="Times New Roman" w:cs="Times New Roman" w:hint="default"/>
      <w:b/>
      <w:bCs/>
      <w:i w:val="0"/>
      <w:iCs w:val="0"/>
      <w:sz w:val="28"/>
      <w:szCs w:val="28"/>
    </w:rPr>
  </w:style>
  <w:style w:type="character" w:customStyle="1" w:styleId="pt-a0-000026">
    <w:name w:val="pt-a0-000026"/>
    <w:basedOn w:val="a0"/>
    <w:rsid w:val="008F5432"/>
    <w:rPr>
      <w:rFonts w:ascii="Arial" w:hAnsi="Arial" w:cs="Arial" w:hint="default"/>
      <w:b w:val="0"/>
      <w:bCs w:val="0"/>
      <w:i w:val="0"/>
      <w:iCs w:val="0"/>
      <w:color w:val="000000"/>
      <w:sz w:val="28"/>
      <w:szCs w:val="28"/>
      <w:shd w:val="clear" w:color="auto" w:fill="FFFFFF"/>
    </w:rPr>
  </w:style>
  <w:style w:type="character" w:customStyle="1" w:styleId="pt-a0-000027">
    <w:name w:val="pt-a0-000027"/>
    <w:basedOn w:val="a0"/>
    <w:rsid w:val="008F5432"/>
    <w:rPr>
      <w:rFonts w:ascii="Times New Roman" w:hAnsi="Times New Roman" w:cs="Times New Roman" w:hint="default"/>
      <w:b w:val="0"/>
      <w:bCs w:val="0"/>
      <w:i w:val="0"/>
      <w:iCs w:val="0"/>
      <w:color w:val="000000"/>
      <w:sz w:val="28"/>
      <w:szCs w:val="28"/>
      <w:shd w:val="clear" w:color="auto" w:fill="FFFFFF"/>
    </w:rPr>
  </w:style>
  <w:style w:type="character" w:customStyle="1" w:styleId="pt-a0-000044">
    <w:name w:val="pt-a0-000044"/>
    <w:basedOn w:val="a0"/>
    <w:rsid w:val="008F5432"/>
    <w:rPr>
      <w:b w:val="0"/>
      <w:bCs w:val="0"/>
      <w:i w:val="0"/>
      <w:iCs w:val="0"/>
      <w:sz w:val="24"/>
      <w:szCs w:val="24"/>
    </w:rPr>
  </w:style>
  <w:style w:type="character" w:styleId="a4">
    <w:name w:val="Hyperlink"/>
    <w:basedOn w:val="a0"/>
    <w:uiPriority w:val="99"/>
    <w:semiHidden/>
    <w:unhideWhenUsed/>
    <w:rsid w:val="008F5432"/>
    <w:rPr>
      <w:color w:val="0000FF"/>
      <w:u w:val="single"/>
    </w:rPr>
  </w:style>
  <w:style w:type="paragraph" w:styleId="a5">
    <w:name w:val="header"/>
    <w:basedOn w:val="a"/>
    <w:link w:val="a6"/>
    <w:uiPriority w:val="99"/>
    <w:unhideWhenUsed/>
    <w:rsid w:val="005D1A76"/>
    <w:pPr>
      <w:tabs>
        <w:tab w:val="center" w:pos="4677"/>
        <w:tab w:val="right" w:pos="9355"/>
      </w:tabs>
    </w:pPr>
  </w:style>
  <w:style w:type="character" w:customStyle="1" w:styleId="a6">
    <w:name w:val="Верхний колонтитул Знак"/>
    <w:basedOn w:val="a0"/>
    <w:link w:val="a5"/>
    <w:uiPriority w:val="99"/>
    <w:rsid w:val="005D1A7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D1A76"/>
    <w:pPr>
      <w:tabs>
        <w:tab w:val="center" w:pos="4677"/>
        <w:tab w:val="right" w:pos="9355"/>
      </w:tabs>
    </w:pPr>
  </w:style>
  <w:style w:type="character" w:customStyle="1" w:styleId="a8">
    <w:name w:val="Нижний колонтитул Знак"/>
    <w:basedOn w:val="a0"/>
    <w:link w:val="a7"/>
    <w:uiPriority w:val="99"/>
    <w:rsid w:val="005D1A7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55533A3AFE5B17A53AB044BAA9877206AEE5563F5F36BC6177BE014EEF385C33089F1B93463A2F419541F05EACE6FE0D42A040C43pAm3J" TargetMode="External"/><Relationship Id="rId18" Type="http://schemas.openxmlformats.org/officeDocument/2006/relationships/hyperlink" Target="consultantplus://offline/ref=62A55533A3AFE5B17A53AB044BAA9877206AEE5563F5F36BC6177BE014EEF385C33089F4B73B63A2F419541F05EACE6FE0D42A040C43pAm3J" TargetMode="External"/><Relationship Id="rId26" Type="http://schemas.openxmlformats.org/officeDocument/2006/relationships/hyperlink" Target="consultantplus://offline/ref=62A55533A3AFE5B17A53AB044BAA9877206AEE5563F5F36BC6177BE014EEF385C33089F0B6316BA2F419541F05EACE6FE0D42A040C43pAm3J" TargetMode="External"/><Relationship Id="rId39" Type="http://schemas.openxmlformats.org/officeDocument/2006/relationships/hyperlink" Target="consultantplus://offline/ref=A9D3CFDBD1445FBD6FFEAA1D09AED9B709C5C73A93B3C0DE9DCBAAF8B245CBFFFF95812583A1414CA633941FE4B877A819DA29EA0E85O2n5L" TargetMode="External"/><Relationship Id="rId3" Type="http://schemas.openxmlformats.org/officeDocument/2006/relationships/styles" Target="styles.xml"/><Relationship Id="rId21" Type="http://schemas.openxmlformats.org/officeDocument/2006/relationships/hyperlink" Target="consultantplus://offline/ref=62A55533A3AFE5B17A53AB044BAA9877206AEE5563F5F36BC6177BE014EEF385C33089F2BE336CABA443441B4CBEC370E0CE34021243A21Bp7mDJ" TargetMode="External"/><Relationship Id="rId34" Type="http://schemas.openxmlformats.org/officeDocument/2006/relationships/hyperlink" Target="consultantplus://offline/ref=94EFE8EA0CC53CD0CB1738D4C1247385F2C0C13285E67A95CFF067EA8382493C6A6875FDA48C6B266200AE38CE8731E279864012CAEF6DEAY3Y1L" TargetMode="External"/><Relationship Id="rId42" Type="http://schemas.openxmlformats.org/officeDocument/2006/relationships/hyperlink" Target="consultantplus://offline/ref=0B6427BD760D4FB2B5EE75D07A9FEF383820E75D9BA5D93075DC6D74AA89F3652ED0E7FCF778AF1A427713AD5D7E36A59DD5405D6109A22AZ3UC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2A55533A3AFE5B17A53AB044BAA9877206AEE5563F5F36BC6177BE014EEF385C33089F1B7336AA2F419541F05EACE6FE0D42A040C43pAm3J" TargetMode="External"/><Relationship Id="rId17" Type="http://schemas.openxmlformats.org/officeDocument/2006/relationships/hyperlink" Target="consultantplus://offline/ref=62A55533A3AFE5B17A53AB044BAA9877206AEE5563F5F36BC6177BE014EEF385C33089F4B73B6FA2F419541F05EACE6FE0D42A040C43pAm3J" TargetMode="External"/><Relationship Id="rId25" Type="http://schemas.openxmlformats.org/officeDocument/2006/relationships/hyperlink" Target="consultantplus://offline/ref=62A55533A3AFE5B17A53AB044BAA9877206AEE5563F5F36BC6177BE014EEF385C33089F1B83B6DA2F419541F05EACE6FE0D42A040C43pAm3J" TargetMode="External"/><Relationship Id="rId33" Type="http://schemas.openxmlformats.org/officeDocument/2006/relationships/hyperlink" Target="consultantplus://offline/ref=032CF0C176DCABA270338CF2858BAAA78DD1CA6119BF060A064E077B76E112B8DFBEB95B8E96862F76B40F3DCC8379DA35F4F0185AA7720BJ1l9K" TargetMode="External"/><Relationship Id="rId38" Type="http://schemas.openxmlformats.org/officeDocument/2006/relationships/hyperlink" Target="consultantplus://offline/ref=20381A1B3F99B0182E5629F0250FBC294E35D91FBADFD7898B8E4AC5F68391300A3C555DF773DE5C347A346A75A0E33B3E2764CAD43B7BEDn6K0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2A55533A3AFE5B17A53AB044BAA9877206AEE5563F5F36BC6177BE014EEF385C33089F1BE3262A2F419541F05EACE6FE0D42A040C43pAm3J" TargetMode="External"/><Relationship Id="rId20" Type="http://schemas.openxmlformats.org/officeDocument/2006/relationships/hyperlink" Target="consultantplus://offline/ref=62A55533A3AFE5B17A53AB044BAA9877206AEE5563F5F36BC6177BE014EEF385C33089F2BE336CABA143441B4CBEC370E0CE34021243A21Bp7mDJ" TargetMode="External"/><Relationship Id="rId29" Type="http://schemas.openxmlformats.org/officeDocument/2006/relationships/hyperlink" Target="consultantplus://offline/ref=33FA4701B19C1384A6A18292D7F7ADA91D3352AA2F23FC60AE0617FD6061B144C8CDA769FD82DE7EBF8ED9FD83F684CE41700A98CBCB1A7ABEO8L" TargetMode="External"/><Relationship Id="rId41" Type="http://schemas.openxmlformats.org/officeDocument/2006/relationships/hyperlink" Target="consultantplus://offline/ref=F83A3FE3A7548FAE48FC17FC187D2E3C4E71C70AC08B6E9BF7DA3C44A7B03D0FD1218E16A7ED5D2D1DEECC8F761A5376F4F69F7B9EEFDCFDT82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55533A3AFE5B17A53AB044BAA9877206AEE5563F5F36BC6177BE014EEF385C33089F2B83062A2F419541F05EACE6FE0D42A040C43pAm3J" TargetMode="External"/><Relationship Id="rId24" Type="http://schemas.openxmlformats.org/officeDocument/2006/relationships/hyperlink" Target="consultantplus://offline/ref=62A55533A3AFE5B17A53AB044BAA9877206AEE5563F5F36BC6177BE014EEF385C33089F4B6336DA2F419541F05EACE6FE0D42A040C43pAm3J" TargetMode="External"/><Relationship Id="rId32" Type="http://schemas.openxmlformats.org/officeDocument/2006/relationships/hyperlink" Target="consultantplus://offline/ref=032CF0C176DCABA270338CF2858BAAA78DD1CA6119BF060A064E077B76E112B8DFBEB95B8E96872878B40F3DCC8379DA35F4F0185AA7720BJ1l9K" TargetMode="External"/><Relationship Id="rId37" Type="http://schemas.openxmlformats.org/officeDocument/2006/relationships/hyperlink" Target="consultantplus://offline/ref=804E7531CCB2FEBDB4CDAE576C403D21BFDCDD09E5B8D0D6B3EC5467C7F16F7BA1378E8BB0E3835555E74AD955D53DC0677AF1A027764543r3p8K" TargetMode="External"/><Relationship Id="rId40" Type="http://schemas.openxmlformats.org/officeDocument/2006/relationships/hyperlink" Target="consultantplus://offline/ref=F83A3FE3A7548FAE48FC17FC187D2E3C4E71C70AC08B6E9BF7DA3C44A7B03D0FD1218E16A7ED5C261AEECC8F761A5376F4F69F7B9EEFDCFDT82F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2A55533A3AFE5B17A53AB044BAA9877206AEE5563F5F36BC6177BE014EEF385C33089F4B93662A2F419541F05EACE6FE0D42A040C43pAm3J" TargetMode="External"/><Relationship Id="rId23" Type="http://schemas.openxmlformats.org/officeDocument/2006/relationships/hyperlink" Target="consultantplus://offline/ref=62A55533A3AFE5B17A53AB044BAA9877206AEE5563F5F36BC6177BE014EEF385C33089F4B6336FA2F419541F05EACE6FE0D42A040C43pAm3J" TargetMode="External"/><Relationship Id="rId28" Type="http://schemas.openxmlformats.org/officeDocument/2006/relationships/hyperlink" Target="consultantplus://offline/ref=33FA4701B19C1384A6A18292D7F7ADA91D3352AA2F23FC60AE0617FD6061B144C8CDA769FD82DE7EB88ED9FD83F684CE41700A98CBCB1A7ABEO8L" TargetMode="External"/><Relationship Id="rId36" Type="http://schemas.openxmlformats.org/officeDocument/2006/relationships/hyperlink" Target="consultantplus://offline/ref=94EFE8EA0CC53CD0CB1738D4C1247385F2C0C13285E67A95CFF067EA8382493C6A6875FDA48C6A216300AE38CE8731E279864012CAEF6DEAY3Y1L" TargetMode="External"/><Relationship Id="rId49" Type="http://schemas.openxmlformats.org/officeDocument/2006/relationships/header" Target="header3.xml"/><Relationship Id="rId10" Type="http://schemas.openxmlformats.org/officeDocument/2006/relationships/hyperlink" Target="consultantplus://offline/ref=62A55533A3AFE5B17A53AB044BAA9877206AEE5563F5F36BC6177BE014EEF385C33089F1B7326FA2F419541F05EACE6FE0D42A040C43pAm3J" TargetMode="External"/><Relationship Id="rId19" Type="http://schemas.openxmlformats.org/officeDocument/2006/relationships/hyperlink" Target="consultantplus://offline/ref=62A55533A3AFE5B17A53AB044BAA9877206AEE5563F5F36BC6177BE014EEF385C33089FBBE326AA2F419541F05EACE6FE0D42A040C43pAm3J" TargetMode="External"/><Relationship Id="rId31" Type="http://schemas.openxmlformats.org/officeDocument/2006/relationships/hyperlink" Target="consultantplus://offline/ref=032CF0C176DCABA270338CF2858BAAA78DD1CA6119BF060A064E077B76E112B8DFBEB95B8E96872877B40F3DCC8379DA35F4F0185AA7720BJ1l9K" TargetMode="External"/><Relationship Id="rId44" Type="http://schemas.openxmlformats.org/officeDocument/2006/relationships/hyperlink" Target="consultantplus://offline/ref=0D7A7FC95918B3FF757F050A7384D129029CA7818C541C276AFED925483A101D5A7AFC581DD00E28AEFA79BF77F381663C48F1B9A7A2BA50r0RC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snadzor.ru" TargetMode="External"/><Relationship Id="rId14" Type="http://schemas.openxmlformats.org/officeDocument/2006/relationships/hyperlink" Target="consultantplus://offline/ref=62A55533A3AFE5B17A53AB044BAA9877206AEE5563F5F36BC6177BE014EEF385C33089F4B73B68A2F419541F05EACE6FE0D42A040C43pAm3J" TargetMode="External"/><Relationship Id="rId22" Type="http://schemas.openxmlformats.org/officeDocument/2006/relationships/hyperlink" Target="consultantplus://offline/ref=62A55533A3AFE5B17A53AB044BAA9877206AEE5563F5F36BC6177BE014EEF385C33089F1B73568A2F419541F05EACE6FE0D42A040C43pAm3J" TargetMode="External"/><Relationship Id="rId27" Type="http://schemas.openxmlformats.org/officeDocument/2006/relationships/hyperlink" Target="consultantplus://offline/ref=62A55533A3AFE5B17A53AB044BAA9877206AEE5563F5F36BC6177BE014EEF385C33089F4B6306BA2F419541F05EACE6FE0D42A040C43pAm3J" TargetMode="External"/><Relationship Id="rId30" Type="http://schemas.openxmlformats.org/officeDocument/2006/relationships/hyperlink" Target="consultantplus://offline/ref=FE22C5CB24B82B139CAECFEB1AB947F5EA8718AC7B1A4B4593182B60AA4C01DCB16610E27C181F5FDAD2B3ACBFDDA1B7D49239F953ED84033AqBM" TargetMode="External"/><Relationship Id="rId35" Type="http://schemas.openxmlformats.org/officeDocument/2006/relationships/hyperlink" Target="consultantplus://offline/ref=94EFE8EA0CC53CD0CB1738D4C1247385F2C0C13285E67A95CFF067EA8382493C6A6875FDA48C6B266D00AE38CE8731E279864012CAEF6DEAY3Y1L" TargetMode="External"/><Relationship Id="rId43" Type="http://schemas.openxmlformats.org/officeDocument/2006/relationships/hyperlink" Target="consultantplus://offline/ref=0B6427BD760D4FB2B5EE75D07A9FEF383820E75D9BA5D93075DC6D74AA89F3652ED0E7FCF778AF1B4B7713AD5D7E36A59DD5405D6109A22AZ3UCG" TargetMode="External"/><Relationship Id="rId48" Type="http://schemas.openxmlformats.org/officeDocument/2006/relationships/footer" Target="footer2.xml"/><Relationship Id="rId8" Type="http://schemas.openxmlformats.org/officeDocument/2006/relationships/hyperlink" Target="consultantplus://offline/ref=E5B595C870C622B6864EEFDF1E73B2B922C5D27A15BD2AFE04F0DAF69A8598C0E6D3F0123BB72DCE9EB4D72D2FX6mD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BFAD-D5F8-4144-9161-2F141E6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10871</Words>
  <Characters>61969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Надзор Строй</cp:lastModifiedBy>
  <cp:revision>71</cp:revision>
  <cp:lastPrinted>2021-04-29T02:28:00Z</cp:lastPrinted>
  <dcterms:created xsi:type="dcterms:W3CDTF">2021-04-28T09:54:00Z</dcterms:created>
  <dcterms:modified xsi:type="dcterms:W3CDTF">2021-04-29T10:51:00Z</dcterms:modified>
</cp:coreProperties>
</file>