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40F55" w14:textId="77777777" w:rsidR="004F7D9E" w:rsidRPr="00164ED0" w:rsidRDefault="004F7D9E" w:rsidP="004F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4E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35615F" wp14:editId="4EE559A5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585" w14:textId="77777777" w:rsidR="004F7D9E" w:rsidRPr="00164ED0" w:rsidRDefault="004F7D9E" w:rsidP="004F7D9E">
      <w:pPr>
        <w:keepNext/>
        <w:spacing w:after="0" w:line="432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7519AF" w14:textId="77777777" w:rsidR="004F7D9E" w:rsidRPr="00164ED0" w:rsidRDefault="004F7D9E" w:rsidP="004F7D9E">
      <w:pPr>
        <w:keepNext/>
        <w:spacing w:after="0" w:line="48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164ED0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ПРАВИТЕЛЬСТВО КРАСНОЯРСКОГО КРАЯ</w:t>
      </w:r>
      <w:r w:rsidRPr="00164ED0">
        <w:rPr>
          <w:rFonts w:ascii="Times New Roman" w:eastAsia="Times New Roman" w:hAnsi="Times New Roman" w:cs="Times New Roman"/>
          <w:b/>
          <w:caps/>
          <w:sz w:val="48"/>
          <w:szCs w:val="20"/>
          <w:lang w:eastAsia="ru-RU"/>
        </w:rPr>
        <w:t xml:space="preserve"> </w:t>
      </w:r>
      <w:r w:rsidRPr="00164ED0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p w14:paraId="05673B86" w14:textId="77777777" w:rsidR="004F7D9E" w:rsidRPr="00617F7F" w:rsidRDefault="004F7D9E" w:rsidP="004F7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4F7D9E" w:rsidRPr="00164ED0" w14:paraId="5DDE1ABC" w14:textId="77777777" w:rsidTr="0050012B">
        <w:tc>
          <w:tcPr>
            <w:tcW w:w="3152" w:type="dxa"/>
          </w:tcPr>
          <w:p w14:paraId="64633B59" w14:textId="77777777" w:rsidR="004F7D9E" w:rsidRPr="00164ED0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52" w:type="dxa"/>
          </w:tcPr>
          <w:p w14:paraId="4DE8C3F6" w14:textId="77777777" w:rsidR="004F7D9E" w:rsidRPr="00164ED0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4E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Красноярск</w:t>
            </w:r>
          </w:p>
        </w:tc>
        <w:tc>
          <w:tcPr>
            <w:tcW w:w="3153" w:type="dxa"/>
          </w:tcPr>
          <w:p w14:paraId="75B28D27" w14:textId="77777777" w:rsidR="004F7D9E" w:rsidRPr="00164ED0" w:rsidRDefault="004F7D9E" w:rsidP="004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4E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</w:tr>
    </w:tbl>
    <w:p w14:paraId="49EC1BFC" w14:textId="77777777" w:rsidR="00617F7F" w:rsidRPr="00617F7F" w:rsidRDefault="00617F7F" w:rsidP="004F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37169916"/>
    </w:p>
    <w:p w14:paraId="254607CC" w14:textId="2829E9A0" w:rsidR="004F7D9E" w:rsidRPr="00164ED0" w:rsidRDefault="004F7D9E" w:rsidP="004F7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1" w:name="_Hlk43820731"/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2" w:name="_Hlk106720737"/>
      <w:r w:rsidR="007A6E1C"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E1C"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A6E1C"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6E1C"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1"/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bookmarkStart w:id="3" w:name="_Hlk106721161"/>
      <w:r w:rsidR="007A6E1C"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bookmarkEnd w:id="3"/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</w:p>
    <w:bookmarkEnd w:id="0"/>
    <w:p w14:paraId="0AA5F3CE" w14:textId="77777777" w:rsidR="004F7D9E" w:rsidRPr="00164ED0" w:rsidRDefault="004F7D9E" w:rsidP="004F7D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5E18" w14:textId="2694BE0C" w:rsidR="00405318" w:rsidRPr="00164ED0" w:rsidRDefault="00405318" w:rsidP="0040531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2 статьи 3, статьей 5 Федерального закона от 31.07.2020 № 248-ФЗ «О государственном контроле (надзоре) 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муниципальном контроле в Российской Федерации», частью 5 статьи 23.5 </w:t>
      </w:r>
      <w:bookmarkStart w:id="4" w:name="_Hlk84491608"/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30.12.2004 № 214-ФЗ «Об участии в долевом строительстве многоквартирных домов и иных объектов недвижимости 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некоторые законодательные акты Российской Федерации»</w:t>
      </w:r>
      <w:bookmarkEnd w:id="4"/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103 Устава Красноярского края ПОСТАНОВЛЯЮ:</w:t>
      </w:r>
    </w:p>
    <w:p w14:paraId="20347943" w14:textId="54C022CF" w:rsidR="004F7D9E" w:rsidRPr="00164ED0" w:rsidRDefault="004F7D9E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Красноярского края </w:t>
      </w:r>
      <w:r w:rsidR="00B65AF2" w:rsidRPr="00B6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5318"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 № 863-п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C9204" w14:textId="182CA95C" w:rsidR="00405318" w:rsidRDefault="004E28C4" w:rsidP="004F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региональном государственном контроле (</w:t>
      </w:r>
      <w:proofErr w:type="gramStart"/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надзоре) </w:t>
      </w:r>
      <w:r w:rsidR="00B65AF2" w:rsidRPr="00B6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65AF2" w:rsidRPr="00B6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долевого строительства многоквартирных домов и (или) иных объектов недвижимости:</w:t>
      </w:r>
    </w:p>
    <w:p w14:paraId="165DB3D8" w14:textId="77777777" w:rsidR="006F6223" w:rsidRPr="001D79B4" w:rsidRDefault="006F6223" w:rsidP="006F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2:</w:t>
      </w:r>
    </w:p>
    <w:p w14:paraId="23C916A0" w14:textId="77777777" w:rsidR="006F6223" w:rsidRPr="001D79B4" w:rsidRDefault="006F6223" w:rsidP="006F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2.5:</w:t>
      </w:r>
    </w:p>
    <w:p w14:paraId="25D01231" w14:textId="249EC2C8" w:rsidR="006F6223" w:rsidRPr="001D79B4" w:rsidRDefault="006F6223" w:rsidP="006F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2.5.2 изложить в следующей редакции:</w:t>
      </w:r>
    </w:p>
    <w:p w14:paraId="2B807EBA" w14:textId="5A581108" w:rsidR="006F6223" w:rsidRPr="001D79B4" w:rsidRDefault="006F6223" w:rsidP="00BE4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46550899"/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5"/>
      <w:r w:rsidR="00BE48A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контролируемого лица, которое 2 раза допустило однотипные нарушения законодательства о долевом строительстве, в течение 2 месяцев 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E48A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получения службой сведений о допущенных нарушениях.</w:t>
      </w: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01CDB18" w14:textId="2A302C21" w:rsidR="00AD52E9" w:rsidRPr="001D79B4" w:rsidRDefault="00AD52E9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изложить в редакции</w:t>
      </w:r>
      <w:r w:rsidR="0084334B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E4016B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173E3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9BE25A" w14:textId="7DB40E57" w:rsidR="00E4016B" w:rsidRPr="001D79B4" w:rsidRDefault="00E4016B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приложения № 3 изложить в следующей редакции:</w:t>
      </w:r>
    </w:p>
    <w:p w14:paraId="622F3B1E" w14:textId="167E3628" w:rsidR="00E4016B" w:rsidRPr="001D79B4" w:rsidRDefault="00E4016B" w:rsidP="00E40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«Ключевые показатели регионального государственного контроля (надзора) в области долевого строительства многоквартирных домов и (или) иных объектов недвижимости»;</w:t>
      </w:r>
    </w:p>
    <w:p w14:paraId="5DEE0151" w14:textId="392E38BD" w:rsidR="000D1F9C" w:rsidRDefault="000D1F9C" w:rsidP="000D1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изложить в редакции согласно приложению № 2.</w:t>
      </w:r>
    </w:p>
    <w:p w14:paraId="34918531" w14:textId="77777777" w:rsidR="00476E8C" w:rsidRPr="00164ED0" w:rsidRDefault="00476E8C" w:rsidP="0047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постановление на «Официальном интернет-портале правовой информации Красноярского края» (www.zakon.krskstate.ru).</w:t>
      </w:r>
    </w:p>
    <w:p w14:paraId="4DAF6FC2" w14:textId="77777777" w:rsidR="00476E8C" w:rsidRPr="00164ED0" w:rsidRDefault="00476E8C" w:rsidP="0047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опубликования.</w:t>
      </w:r>
    </w:p>
    <w:p w14:paraId="5E5F3FD7" w14:textId="77777777" w:rsidR="00476E8C" w:rsidRDefault="00476E8C" w:rsidP="0047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44FC0" w14:textId="77777777" w:rsidR="002670D6" w:rsidRPr="00164ED0" w:rsidRDefault="002670D6" w:rsidP="00476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A6C40" w14:textId="77777777" w:rsidR="00B65AF2" w:rsidRPr="00633908" w:rsidRDefault="00B65AF2" w:rsidP="00B6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</w:t>
      </w:r>
    </w:p>
    <w:p w14:paraId="7007BAE0" w14:textId="77777777" w:rsidR="00B65AF2" w:rsidRPr="00633908" w:rsidRDefault="00B65AF2" w:rsidP="00B6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Губернатора края – </w:t>
      </w:r>
    </w:p>
    <w:p w14:paraId="7399053B" w14:textId="77777777" w:rsidR="00B65AF2" w:rsidRPr="00633908" w:rsidRDefault="00B65AF2" w:rsidP="00B65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14:paraId="2A59F19A" w14:textId="506A8AF7" w:rsidR="00476E8C" w:rsidRPr="00164ED0" w:rsidRDefault="00B65AF2" w:rsidP="00B65AF2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390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Правительства края</w:t>
      </w:r>
      <w:r w:rsidR="00476E8C" w:rsidRPr="00164E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С.В. Верещагин</w:t>
      </w:r>
    </w:p>
    <w:p w14:paraId="2A9C52A8" w14:textId="77777777" w:rsidR="00B42C35" w:rsidRPr="00164ED0" w:rsidRDefault="00B42C35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CE458" w14:textId="77777777" w:rsidR="00476E8C" w:rsidRPr="00164ED0" w:rsidRDefault="00476E8C" w:rsidP="00AD5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6E8C" w:rsidRPr="00164ED0" w:rsidSect="00B15CD6">
          <w:headerReference w:type="default" r:id="rId9"/>
          <w:pgSz w:w="11906" w:h="16838"/>
          <w:pgMar w:top="1135" w:right="850" w:bottom="567" w:left="1418" w:header="708" w:footer="708" w:gutter="0"/>
          <w:pgNumType w:start="1"/>
          <w:cols w:space="708"/>
          <w:titlePg/>
          <w:docGrid w:linePitch="360"/>
        </w:sectPr>
      </w:pPr>
    </w:p>
    <w:p w14:paraId="0C4D951B" w14:textId="262E99C9" w:rsidR="00476E8C" w:rsidRPr="00164ED0" w:rsidRDefault="00476E8C" w:rsidP="004C4D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64ED0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lastRenderedPageBreak/>
        <w:t xml:space="preserve">Приложение </w:t>
      </w:r>
      <w:r w:rsidR="00E4016B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№ 1</w:t>
      </w:r>
    </w:p>
    <w:p w14:paraId="25E146F0" w14:textId="0469120D" w:rsidR="00B42C35" w:rsidRPr="00164ED0" w:rsidRDefault="00476E8C" w:rsidP="004C4D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64ED0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 xml:space="preserve">к </w:t>
      </w:r>
      <w:r w:rsidR="004C4D32" w:rsidRPr="00164ED0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постановлению Правительства</w:t>
      </w:r>
    </w:p>
    <w:p w14:paraId="117DD598" w14:textId="09F95302" w:rsidR="004C4D32" w:rsidRPr="00164ED0" w:rsidRDefault="004C4D32" w:rsidP="004C4D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64ED0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Красноярского края</w:t>
      </w:r>
    </w:p>
    <w:p w14:paraId="33C225F0" w14:textId="2147F3E4" w:rsidR="004C4D32" w:rsidRPr="00164ED0" w:rsidRDefault="004C4D32" w:rsidP="004C4D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64ED0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от                            №</w:t>
      </w:r>
    </w:p>
    <w:p w14:paraId="79BE0E45" w14:textId="77777777" w:rsidR="008B0868" w:rsidRPr="00164ED0" w:rsidRDefault="008B0868" w:rsidP="004C4D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2A6367F5" w14:textId="77777777" w:rsidR="008B0868" w:rsidRPr="00164ED0" w:rsidRDefault="008B0868" w:rsidP="008B0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64E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Приложение № 2</w:t>
      </w:r>
    </w:p>
    <w:p w14:paraId="4297F39A" w14:textId="77777777" w:rsidR="008B0868" w:rsidRPr="00164ED0" w:rsidRDefault="008B0868" w:rsidP="008B0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64E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Положению о региональном государственном контроле (надзоре) </w:t>
      </w:r>
    </w:p>
    <w:p w14:paraId="5A692D5D" w14:textId="77777777" w:rsidR="008B0868" w:rsidRPr="00164ED0" w:rsidRDefault="008B0868" w:rsidP="008B0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64E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области долевого строительства многоквартирных домов и (или) </w:t>
      </w:r>
    </w:p>
    <w:p w14:paraId="43D6AD1F" w14:textId="0FFE417F" w:rsidR="008B0868" w:rsidRPr="00164ED0" w:rsidRDefault="008B0868" w:rsidP="008B0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64ED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иных объектов недвижимости</w:t>
      </w:r>
    </w:p>
    <w:p w14:paraId="75868E21" w14:textId="77777777" w:rsidR="00476E8C" w:rsidRPr="00164ED0" w:rsidRDefault="00476E8C" w:rsidP="004C4D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E3C25" w14:textId="77777777" w:rsidR="00B42C35" w:rsidRPr="00164ED0" w:rsidRDefault="00B42C35" w:rsidP="004C4D3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A853A" w14:textId="1DAEC9B3" w:rsidR="00AD52E9" w:rsidRPr="00164ED0" w:rsidRDefault="00AD52E9" w:rsidP="004C062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требований, применяемых 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</w:t>
      </w:r>
    </w:p>
    <w:p w14:paraId="3E0DE490" w14:textId="6C85CECB" w:rsidR="00AD52E9" w:rsidRPr="00164ED0" w:rsidRDefault="00AD52E9" w:rsidP="00AD5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61791" w14:textId="39BEF6D2" w:rsidR="00AB7BE6" w:rsidRDefault="00AB7BE6" w:rsidP="00AB7BE6">
      <w:pPr>
        <w:spacing w:after="0" w:line="240" w:lineRule="auto"/>
        <w:ind w:firstLine="567"/>
        <w:jc w:val="both"/>
      </w:pP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1. Отставание в реализации этапа проекта строительства многоквартирного дома и (или) иного объекта недвижимости, равного 40 процентам готовности, срок которого отражен в проектной декларации до внесения в неё изменений, </w:t>
      </w:r>
      <w:r w:rsidR="00BA240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и наличие данных, подтвержденных выпиской из Единого государственного реестра недвижимости</w:t>
      </w:r>
      <w:r w:rsidR="003D40B3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Pr="00AF6B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о заключен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ии</w:t>
      </w:r>
      <w:r w:rsidRPr="00AF6B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участником </w:t>
      </w:r>
      <w:r w:rsidRPr="003D40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(участниками)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</w:t>
      </w:r>
      <w:r w:rsidRPr="00AF6B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долевого строительства договор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а </w:t>
      </w:r>
      <w:r w:rsidRPr="003D40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>(договоров)</w:t>
      </w:r>
      <w:r w:rsidRPr="00AF6B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  <w14:ligatures w14:val="standardContextual"/>
        </w:rPr>
        <w:t xml:space="preserve"> уступки прав требования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по договорам участия в долевом строительстве в отношении 20 процентов общей площади помещений в </w:t>
      </w:r>
      <w:r w:rsidRPr="00467F8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данном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многоквартирном доме и (или) ином объекте недвижимости, </w:t>
      </w:r>
      <w:r w:rsidRPr="0059237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отношении которых, в соответствии с проектной декларацией, могут быть заключены договоры участия в долевом строительстве.</w:t>
      </w:r>
    </w:p>
    <w:p w14:paraId="78B10812" w14:textId="77777777" w:rsidR="00AF6B0F" w:rsidRPr="00AF6B0F" w:rsidRDefault="00AF6B0F" w:rsidP="00AF6B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2. Получение службой строительного надзора и жилищного контроля Красноярского края (далее - служба) сведений о вынесении арбитражным судом определения о принятии заявления о признании контролируемого лица банкротом.</w:t>
      </w:r>
    </w:p>
    <w:p w14:paraId="3A8F9DAA" w14:textId="69916920" w:rsidR="00AF6B0F" w:rsidRPr="00AF6B0F" w:rsidRDefault="00AF6B0F" w:rsidP="00AF6B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bookmarkStart w:id="6" w:name="_Hlk155953357"/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3. Получение службой информации о заключении контролируемым лицом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 юридическим лицом договора участия в долевом строительстве, содержащего условие о строительстве и передаче участнику долевого строительства объекта (объектов) долевого строительства по цене 1 кв. м. на 20 и более процентов ниже цены 1 кв. м., рассчитанной исходя из размера планируемой стоимости строительства </w:t>
      </w:r>
      <w:bookmarkStart w:id="7" w:name="_Hlk155953608"/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многоквартирного дома и (или) иного объекта недвижимости</w:t>
      </w:r>
      <w:bookmarkEnd w:id="7"/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, указанной в проектной декларации (далее – планируемая стоимость строительства), и площади</w:t>
      </w:r>
      <w:r w:rsidRPr="00AF6B0F">
        <w:rPr>
          <w:kern w:val="2"/>
          <w14:ligatures w14:val="standardContextual"/>
        </w:rPr>
        <w:t xml:space="preserve">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его жилых и нежилых помещений, указанной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разрешении на строительство.</w:t>
      </w:r>
    </w:p>
    <w:bookmarkEnd w:id="6"/>
    <w:p w14:paraId="32A057CD" w14:textId="03B272BA" w:rsidR="00AF6B0F" w:rsidRPr="001D79B4" w:rsidRDefault="00AF6B0F" w:rsidP="00AF6B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4. Получение службой информации о заключении контролируемым лицом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 юридическим лицом договора участия в долевом строительстве, содержащего условие о строительстве и передаче участнику долевого строительства объекта (объектов) долевого строительства по цене 1 кв. м. на 20 и более процентов ниже среднерыночной цены 1 кв. м. аналогичных объектов долевого строительства,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lastRenderedPageBreak/>
        <w:t xml:space="preserve">сложившейся на соответствующей территории Красноярского края, исходя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из места расположения строящегося многоквартирного дома и (или) иного </w:t>
      </w:r>
      <w:r w:rsidRPr="001D79B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объекта недвижимости.</w:t>
      </w:r>
    </w:p>
    <w:p w14:paraId="0E4500AF" w14:textId="77777777" w:rsidR="00B07F1A" w:rsidRPr="001D79B4" w:rsidRDefault="00AF6B0F" w:rsidP="00B07F1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D79B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5. Проектная декларация контролируемого лица не содержит информации      о получении целевого кредита (займа) для целей строительства многоквартирного дома и (или) иного объекта недвижимости или содержит информацию о получении такого целевого кредита (займа) в размере не более 25 процентов от планируемой стоимости строительства, </w:t>
      </w:r>
      <w:r w:rsidR="00B07F1A" w:rsidRPr="001D79B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в случае если служба располагает сведениями о заключении застройщиком договора (договоров) участия в долевом строительстве указанного объекта недвижимости.</w:t>
      </w:r>
    </w:p>
    <w:p w14:paraId="7BA6BCFF" w14:textId="0837F1D9" w:rsidR="00AF6B0F" w:rsidRPr="00AF6B0F" w:rsidRDefault="00AF6B0F" w:rsidP="00AF6B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1D79B4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6. Получение службой от участников долевого строительства многоквартирного дома и (или) иного объекта недвижимости, органов государственной власти, органов местного самоуправления, контролируемого лица, из средств массовой информации (в том числе медиаресурсов), официального сайта контролируемого лица, а также получаемой по результатам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осуществления регионального государственного строительного надзора информации, не соответствующей информации и документам, размещенным контролируемым лицом в единой информационной системе жилищного строительства согласно перечню, установленному пунктом 9 Правил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строительства, утвержденных постановлением Правительства Российской Федерации от 26.03.2019 № 319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«О единой информационной системе жилищного строительства».</w:t>
      </w:r>
    </w:p>
    <w:p w14:paraId="46AD859C" w14:textId="494B0659" w:rsidR="00AF6B0F" w:rsidRPr="00AF6B0F" w:rsidRDefault="00AF6B0F" w:rsidP="00AF6B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7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. За 2 месяца до указанной в проектной декларации информации </w:t>
      </w: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                      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 первоначальной дате передачи контролируемым лицом объектов долевого строительства участникам долевого строительства проектная декларация содержит указание об иной планируемой дате передачи контролируемым лицом объектов долевого строительства.</w:t>
      </w:r>
    </w:p>
    <w:p w14:paraId="09EB9EFF" w14:textId="1034A8CE" w:rsidR="00AF6B0F" w:rsidRDefault="00AF6B0F" w:rsidP="00AF6B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8</w:t>
      </w:r>
      <w:r w:rsidRPr="00AF6B0F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. За 2 месяца до указанного в проектной декларации срока передачи объектов долевого строительства участникам долевого строительства строительная готовность многоквартирного дома и (или) иного объекта недвижимости составляет менее 80 процентов.</w:t>
      </w:r>
    </w:p>
    <w:p w14:paraId="71E3C4F7" w14:textId="77777777" w:rsidR="004F39D0" w:rsidRPr="00AF6B0F" w:rsidRDefault="004F39D0" w:rsidP="00AF6B0F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</w:p>
    <w:p w14:paraId="49C68C00" w14:textId="77777777" w:rsidR="00203745" w:rsidRDefault="00203745" w:rsidP="00BE44D2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9C10A9" w14:textId="77777777" w:rsidR="004F39D0" w:rsidRDefault="004F39D0" w:rsidP="00BE44D2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F39D0" w:rsidSect="00B15CD6">
          <w:pgSz w:w="11906" w:h="16838"/>
          <w:pgMar w:top="1134" w:right="850" w:bottom="851" w:left="1418" w:header="708" w:footer="708" w:gutter="0"/>
          <w:pgNumType w:start="1"/>
          <w:cols w:space="708"/>
          <w:titlePg/>
          <w:docGrid w:linePitch="360"/>
        </w:sectPr>
      </w:pPr>
    </w:p>
    <w:p w14:paraId="7E62282B" w14:textId="789620F5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D79B4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lastRenderedPageBreak/>
        <w:t>Приложение № 2</w:t>
      </w:r>
    </w:p>
    <w:p w14:paraId="16ABEA51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D79B4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к постановлению Правительства</w:t>
      </w:r>
    </w:p>
    <w:p w14:paraId="5C48E018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D79B4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Красноярского края</w:t>
      </w:r>
    </w:p>
    <w:p w14:paraId="72C9DB2C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  <w:r w:rsidRPr="001D79B4"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  <w:t>от                            №</w:t>
      </w:r>
    </w:p>
    <w:p w14:paraId="44EA1AC0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Arial Unicode MS" w:hAnsi="Times New Roman" w:cs="Times New Roman"/>
          <w:color w:val="0D0D0D" w:themeColor="text1" w:themeTint="F2"/>
          <w:sz w:val="28"/>
          <w:u w:color="000000"/>
          <w:bdr w:val="nil"/>
          <w:lang w:eastAsia="ru-RU"/>
        </w:rPr>
      </w:pPr>
    </w:p>
    <w:p w14:paraId="641103A7" w14:textId="3DB6E17E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Приложение № 4</w:t>
      </w:r>
    </w:p>
    <w:p w14:paraId="7BC5F794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 Положению о региональном государственном контроле (надзоре) </w:t>
      </w:r>
    </w:p>
    <w:p w14:paraId="74B7E7C4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области долевого строительства многоквартирных домов и (или) </w:t>
      </w:r>
    </w:p>
    <w:p w14:paraId="4E4345E9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1D79B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иных объектов недвижимости</w:t>
      </w:r>
    </w:p>
    <w:p w14:paraId="05DDD14B" w14:textId="77777777" w:rsidR="001D782D" w:rsidRPr="001D79B4" w:rsidRDefault="001D782D" w:rsidP="001D78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2CEF6" w14:textId="77777777" w:rsidR="001D782D" w:rsidRPr="001D79B4" w:rsidRDefault="001D782D" w:rsidP="001D782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98581" w14:textId="77777777" w:rsidR="00633410" w:rsidRPr="001D79B4" w:rsidRDefault="00633410" w:rsidP="006334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bdr w:val="nil"/>
          <w:lang w:eastAsia="ru-RU"/>
        </w:rPr>
      </w:pPr>
      <w:r w:rsidRPr="001D79B4">
        <w:rPr>
          <w:rFonts w:ascii="Times New Roman" w:eastAsia="Arial Unicode MS" w:hAnsi="Times New Roman" w:cs="Times New Roman"/>
          <w:color w:val="0D0D0D"/>
          <w:sz w:val="28"/>
          <w:szCs w:val="28"/>
          <w:u w:color="000000"/>
          <w:bdr w:val="nil"/>
          <w:lang w:eastAsia="ru-RU"/>
        </w:rPr>
        <w:t xml:space="preserve">Индикативные показатели </w:t>
      </w:r>
      <w:r w:rsidRPr="001D79B4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bdr w:val="nil"/>
          <w:lang w:eastAsia="ru-RU"/>
        </w:rPr>
        <w:t xml:space="preserve">регионального государственного контроля (надзора) </w:t>
      </w:r>
    </w:p>
    <w:p w14:paraId="36D34A21" w14:textId="05BBDA79" w:rsidR="00633410" w:rsidRPr="001D79B4" w:rsidRDefault="00633410" w:rsidP="006334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bdr w:val="nil"/>
          <w:lang w:eastAsia="ru-RU"/>
        </w:rPr>
      </w:pPr>
      <w:r w:rsidRPr="001D79B4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bdr w:val="nil"/>
          <w:lang w:eastAsia="ru-RU"/>
        </w:rPr>
        <w:t>в области долевого строительства многоквартирных домов и (или) иных объектов недвижимости</w:t>
      </w:r>
    </w:p>
    <w:p w14:paraId="62CFB607" w14:textId="77777777" w:rsidR="00633410" w:rsidRPr="001D79B4" w:rsidRDefault="00633410" w:rsidP="00633410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14:paraId="55871A8F" w14:textId="6CD20BFC" w:rsidR="00633410" w:rsidRPr="001D79B4" w:rsidRDefault="00BD5CE0" w:rsidP="00F81F18">
      <w:pPr>
        <w:tabs>
          <w:tab w:val="left" w:pos="0"/>
          <w:tab w:val="left" w:pos="4332"/>
          <w:tab w:val="left" w:pos="5962"/>
          <w:tab w:val="left" w:pos="7592"/>
          <w:tab w:val="left" w:pos="10031"/>
          <w:tab w:val="left" w:pos="11448"/>
          <w:tab w:val="left" w:pos="12483"/>
          <w:tab w:val="left" w:pos="14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эффективности, характеризующие уровень контрольно-надзорной деятельности </w:t>
      </w: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bookmarkStart w:id="8" w:name="_Hlk163134093"/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надзора и жилищного контроля Красноярского края</w:t>
      </w:r>
      <w:bookmarkEnd w:id="8"/>
      <w:r w:rsidR="003B37C4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служба)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бюджетным затратам 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осуществление, а также издержкам, понесенным </w:t>
      </w:r>
      <w:r w:rsidR="009137D4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F81F1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134"/>
        <w:gridCol w:w="1418"/>
        <w:gridCol w:w="3260"/>
      </w:tblGrid>
      <w:tr w:rsidR="00633410" w:rsidRPr="001D79B4" w14:paraId="38F030FB" w14:textId="77777777" w:rsidTr="00A124F4">
        <w:tc>
          <w:tcPr>
            <w:tcW w:w="1134" w:type="dxa"/>
          </w:tcPr>
          <w:p w14:paraId="3B12CEFE" w14:textId="5D2B6C60" w:rsidR="00633410" w:rsidRPr="001D79B4" w:rsidRDefault="00BD5CE0" w:rsidP="00A124F4">
            <w:pPr>
              <w:jc w:val="both"/>
              <w:rPr>
                <w:bCs/>
              </w:rPr>
            </w:pPr>
            <w:r w:rsidRPr="001D79B4">
              <w:rPr>
                <w:bCs/>
              </w:rPr>
              <w:t>1.</w:t>
            </w:r>
            <w:r w:rsidR="00633410" w:rsidRPr="001D79B4">
              <w:rPr>
                <w:bCs/>
              </w:rPr>
              <w:t>1</w:t>
            </w:r>
          </w:p>
        </w:tc>
        <w:tc>
          <w:tcPr>
            <w:tcW w:w="2693" w:type="dxa"/>
          </w:tcPr>
          <w:p w14:paraId="5B9BC774" w14:textId="5A54CBB9" w:rsidR="00633410" w:rsidRPr="001D79B4" w:rsidRDefault="00633410" w:rsidP="00A124F4">
            <w:pPr>
              <w:rPr>
                <w:bCs/>
              </w:rPr>
            </w:pPr>
            <w:r w:rsidRPr="001D79B4">
              <w:t xml:space="preserve">Доля устраненных нарушений обязательных требований в рамках осуществления </w:t>
            </w:r>
            <w:r w:rsidR="00C450EF" w:rsidRPr="001D79B4">
              <w:t>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Красноярского края (далее - обязательные требования, региональный контроль)</w:t>
            </w:r>
            <w:r w:rsidR="003A7241" w:rsidRPr="001D79B4">
              <w:t xml:space="preserve"> по отношению к общему количеству выявленных нарушений обязательных требований</w:t>
            </w:r>
          </w:p>
        </w:tc>
        <w:tc>
          <w:tcPr>
            <w:tcW w:w="1134" w:type="dxa"/>
          </w:tcPr>
          <w:p w14:paraId="023F9D8A" w14:textId="77777777" w:rsidR="00633410" w:rsidRPr="001D79B4" w:rsidRDefault="00633410" w:rsidP="00A124F4">
            <w:pPr>
              <w:jc w:val="both"/>
              <w:rPr>
                <w:bCs/>
              </w:rPr>
            </w:pPr>
            <w:r w:rsidRPr="001D79B4">
              <w:rPr>
                <w:bCs/>
              </w:rPr>
              <w:t>%</w:t>
            </w:r>
          </w:p>
        </w:tc>
        <w:tc>
          <w:tcPr>
            <w:tcW w:w="1418" w:type="dxa"/>
          </w:tcPr>
          <w:p w14:paraId="5D8B55ED" w14:textId="77777777" w:rsidR="00633410" w:rsidRPr="001D79B4" w:rsidRDefault="00633410" w:rsidP="00A124F4">
            <w:pPr>
              <w:jc w:val="both"/>
              <w:rPr>
                <w:bCs/>
              </w:rPr>
            </w:pPr>
            <w:r w:rsidRPr="001D79B4">
              <w:t>Ун= Ну/</w:t>
            </w:r>
            <w:proofErr w:type="spellStart"/>
            <w:r w:rsidRPr="001D79B4">
              <w:t>Нв</w:t>
            </w:r>
            <w:proofErr w:type="spellEnd"/>
            <w:r w:rsidRPr="001D79B4">
              <w:t>*100%</w:t>
            </w:r>
          </w:p>
        </w:tc>
        <w:tc>
          <w:tcPr>
            <w:tcW w:w="3260" w:type="dxa"/>
          </w:tcPr>
          <w:p w14:paraId="456C580A" w14:textId="77777777" w:rsidR="00633410" w:rsidRPr="001D79B4" w:rsidRDefault="00633410" w:rsidP="00A124F4">
            <w:pPr>
              <w:widowControl w:val="0"/>
              <w:autoSpaceDE w:val="0"/>
              <w:autoSpaceDN w:val="0"/>
            </w:pPr>
            <w:r w:rsidRPr="001D79B4">
              <w:t>Ну – количество устраненных нарушений обязательных требований, ед.;</w:t>
            </w:r>
          </w:p>
          <w:p w14:paraId="687A5A89" w14:textId="77777777" w:rsidR="00633410" w:rsidRPr="001D79B4" w:rsidRDefault="00633410" w:rsidP="00A124F4">
            <w:pPr>
              <w:rPr>
                <w:bCs/>
              </w:rPr>
            </w:pPr>
            <w:proofErr w:type="spellStart"/>
            <w:r w:rsidRPr="001D79B4">
              <w:t>Нв</w:t>
            </w:r>
            <w:proofErr w:type="spellEnd"/>
            <w:r w:rsidRPr="001D79B4">
              <w:t xml:space="preserve"> – общее количество выявленных нарушений обязательных требований, ед.</w:t>
            </w:r>
          </w:p>
        </w:tc>
      </w:tr>
    </w:tbl>
    <w:p w14:paraId="7193E6A5" w14:textId="3852493C" w:rsidR="00633410" w:rsidRPr="001D79B4" w:rsidRDefault="00BD5CE0" w:rsidP="00F81F18">
      <w:pPr>
        <w:tabs>
          <w:tab w:val="left" w:pos="0"/>
          <w:tab w:val="left" w:pos="4332"/>
          <w:tab w:val="left" w:pos="5962"/>
          <w:tab w:val="left" w:pos="7592"/>
          <w:tab w:val="left" w:pos="10031"/>
          <w:tab w:val="left" w:pos="11448"/>
          <w:tab w:val="left" w:pos="12483"/>
          <w:tab w:val="left" w:pos="14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Индикативные показатели, характеризующие различные аспекты контрольно-надзорной деятельности </w:t>
      </w:r>
      <w:r w:rsidR="00F81F1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</w:t>
      </w:r>
      <w:r w:rsidR="00F81F1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9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контроля.</w:t>
      </w:r>
    </w:p>
    <w:p w14:paraId="5204437F" w14:textId="25AB2A82" w:rsidR="00633410" w:rsidRPr="001D79B4" w:rsidRDefault="00BD5CE0" w:rsidP="00F81F18">
      <w:pPr>
        <w:tabs>
          <w:tab w:val="left" w:pos="0"/>
          <w:tab w:val="left" w:pos="4332"/>
          <w:tab w:val="left" w:pos="5962"/>
          <w:tab w:val="left" w:pos="7592"/>
          <w:tab w:val="left" w:pos="10031"/>
          <w:tab w:val="left" w:pos="11448"/>
          <w:tab w:val="left" w:pos="12483"/>
          <w:tab w:val="left" w:pos="14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3479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Индикативные показатели, характеризующие непосредственное состояние в области долевого строительства многоквартирных домов и (или) иных объектов недвижимости на территории Красноярского края, а также негативные явления, на устранение которых направлена контрольно-надзорная деятельность </w:t>
      </w:r>
      <w:r w:rsidR="00F81F1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</w:t>
      </w:r>
      <w:r w:rsidR="00F81F1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79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</w:t>
      </w:r>
      <w:r w:rsidR="00F81F18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4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3"/>
        <w:gridCol w:w="2665"/>
        <w:gridCol w:w="1134"/>
      </w:tblGrid>
      <w:tr w:rsidR="00633410" w:rsidRPr="001D79B4" w14:paraId="46523F3B" w14:textId="77777777" w:rsidTr="00A124F4">
        <w:tc>
          <w:tcPr>
            <w:tcW w:w="1163" w:type="dxa"/>
          </w:tcPr>
          <w:p w14:paraId="089E4D36" w14:textId="0E064798" w:rsidR="00633410" w:rsidRPr="001D79B4" w:rsidRDefault="00F81F18" w:rsidP="00A124F4">
            <w:pPr>
              <w:jc w:val="both"/>
              <w:rPr>
                <w:bCs/>
              </w:rPr>
            </w:pPr>
            <w:r w:rsidRPr="001D79B4">
              <w:rPr>
                <w:bCs/>
              </w:rPr>
              <w:t>2</w:t>
            </w:r>
            <w:r w:rsidR="00633410" w:rsidRPr="001D79B4">
              <w:rPr>
                <w:bCs/>
              </w:rPr>
              <w:t>.1.</w:t>
            </w:r>
            <w:r w:rsidRPr="001D79B4">
              <w:rPr>
                <w:bCs/>
              </w:rPr>
              <w:t>1</w:t>
            </w:r>
          </w:p>
        </w:tc>
        <w:tc>
          <w:tcPr>
            <w:tcW w:w="2665" w:type="dxa"/>
          </w:tcPr>
          <w:p w14:paraId="3C04BD93" w14:textId="49B9683C" w:rsidR="00633410" w:rsidRPr="001D79B4" w:rsidRDefault="00633410" w:rsidP="00A124F4">
            <w:r w:rsidRPr="001D79B4">
              <w:t xml:space="preserve">Количество выявленных нарушений обязательных требований в рамках осуществления </w:t>
            </w:r>
            <w:r w:rsidR="002918B3" w:rsidRPr="001D79B4">
              <w:lastRenderedPageBreak/>
              <w:t>регионального контроля на территории Красноярского края</w:t>
            </w:r>
          </w:p>
        </w:tc>
        <w:tc>
          <w:tcPr>
            <w:tcW w:w="1134" w:type="dxa"/>
          </w:tcPr>
          <w:p w14:paraId="1CE989A5" w14:textId="77777777" w:rsidR="00633410" w:rsidRPr="001D79B4" w:rsidRDefault="00633410" w:rsidP="00A124F4">
            <w:pPr>
              <w:jc w:val="both"/>
              <w:rPr>
                <w:bCs/>
              </w:rPr>
            </w:pPr>
            <w:r w:rsidRPr="001D79B4">
              <w:rPr>
                <w:bCs/>
              </w:rPr>
              <w:lastRenderedPageBreak/>
              <w:t>Ед.</w:t>
            </w:r>
          </w:p>
        </w:tc>
      </w:tr>
    </w:tbl>
    <w:p w14:paraId="5C508E6D" w14:textId="0FBEE098" w:rsidR="00633410" w:rsidRPr="00B224AB" w:rsidRDefault="00234798" w:rsidP="00234798">
      <w:pPr>
        <w:tabs>
          <w:tab w:val="left" w:pos="0"/>
          <w:tab w:val="left" w:pos="4332"/>
          <w:tab w:val="left" w:pos="5962"/>
          <w:tab w:val="left" w:pos="7592"/>
          <w:tab w:val="left" w:pos="10031"/>
          <w:tab w:val="left" w:pos="11448"/>
          <w:tab w:val="left" w:pos="12483"/>
          <w:tab w:val="left" w:pos="14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410" w:rsidRPr="001D7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</w:t>
      </w:r>
      <w:r w:rsidR="00633410" w:rsidRPr="00B2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качество проводимых </w:t>
      </w:r>
      <w:r w:rsidR="0051205B" w:rsidRPr="00B2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(надзорных) </w:t>
      </w:r>
      <w:r w:rsidR="00633410" w:rsidRPr="00B2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части их направленности </w:t>
      </w:r>
      <w:r w:rsid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33410" w:rsidRPr="00B22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устранение максимального объема потенциального вреда (ущерба) охраняемым законом ценностям</w:t>
      </w:r>
      <w:r w:rsidRPr="00B224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5"/>
        <w:gridCol w:w="2683"/>
        <w:gridCol w:w="1134"/>
        <w:gridCol w:w="1418"/>
        <w:gridCol w:w="3259"/>
      </w:tblGrid>
      <w:tr w:rsidR="00633410" w:rsidRPr="00640B3E" w14:paraId="7835D708" w14:textId="77777777" w:rsidTr="00A124F4">
        <w:tc>
          <w:tcPr>
            <w:tcW w:w="1145" w:type="dxa"/>
          </w:tcPr>
          <w:p w14:paraId="1974DD31" w14:textId="3BF4E1BA" w:rsidR="00633410" w:rsidRPr="00640B3E" w:rsidRDefault="00B224AB" w:rsidP="00A124F4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633410" w:rsidRPr="00640B3E">
              <w:rPr>
                <w:bCs/>
              </w:rPr>
              <w:t>2.1</w:t>
            </w:r>
          </w:p>
        </w:tc>
        <w:tc>
          <w:tcPr>
            <w:tcW w:w="2683" w:type="dxa"/>
          </w:tcPr>
          <w:p w14:paraId="3356625D" w14:textId="4A81E6E0" w:rsidR="00633410" w:rsidRPr="00640B3E" w:rsidRDefault="00633410" w:rsidP="00A124F4">
            <w:r w:rsidRPr="00640B3E">
              <w:t xml:space="preserve">Количество проведенных </w:t>
            </w:r>
            <w:r w:rsidR="0051205B" w:rsidRPr="0051205B">
              <w:t xml:space="preserve">контрольных (надзорных) </w:t>
            </w:r>
            <w:r w:rsidRPr="00640B3E">
              <w:t>мероприятий</w:t>
            </w:r>
          </w:p>
        </w:tc>
        <w:tc>
          <w:tcPr>
            <w:tcW w:w="1134" w:type="dxa"/>
          </w:tcPr>
          <w:p w14:paraId="14086128" w14:textId="77777777" w:rsidR="00633410" w:rsidRPr="00640B3E" w:rsidRDefault="00633410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2083E711" w14:textId="77777777" w:rsidR="00633410" w:rsidRPr="00640B3E" w:rsidRDefault="00633410" w:rsidP="00A124F4">
            <w:pPr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F443F1A" w14:textId="6F36B61A" w:rsidR="00633410" w:rsidRPr="00F03907" w:rsidRDefault="00633410" w:rsidP="00A124F4">
            <w:pPr>
              <w:rPr>
                <w:bCs/>
              </w:rPr>
            </w:pPr>
            <w:r w:rsidRPr="00640B3E">
              <w:rPr>
                <w:bCs/>
              </w:rPr>
              <w:t>Количество всех контрольн</w:t>
            </w:r>
            <w:r w:rsidR="00EC4893">
              <w:rPr>
                <w:bCs/>
              </w:rPr>
              <w:t>ых (</w:t>
            </w:r>
            <w:r w:rsidRPr="00640B3E">
              <w:rPr>
                <w:bCs/>
              </w:rPr>
              <w:t>надзорных</w:t>
            </w:r>
            <w:r w:rsidR="00EC4893">
              <w:rPr>
                <w:bCs/>
              </w:rPr>
              <w:t>)</w:t>
            </w:r>
            <w:r w:rsidRPr="00640B3E">
              <w:rPr>
                <w:bCs/>
              </w:rPr>
              <w:t xml:space="preserve"> мероприятий</w:t>
            </w:r>
            <w:r w:rsidR="00F03907">
              <w:rPr>
                <w:bCs/>
              </w:rPr>
              <w:t>.</w:t>
            </w:r>
          </w:p>
        </w:tc>
      </w:tr>
      <w:tr w:rsidR="00633410" w:rsidRPr="00640B3E" w14:paraId="40EFB863" w14:textId="77777777" w:rsidTr="00A124F4">
        <w:tc>
          <w:tcPr>
            <w:tcW w:w="1145" w:type="dxa"/>
          </w:tcPr>
          <w:p w14:paraId="44874139" w14:textId="185A050E" w:rsidR="00633410" w:rsidRPr="00640B3E" w:rsidRDefault="00B224AB" w:rsidP="00A124F4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633410" w:rsidRPr="00640B3E">
              <w:rPr>
                <w:bCs/>
              </w:rPr>
              <w:t>2.2</w:t>
            </w:r>
          </w:p>
        </w:tc>
        <w:tc>
          <w:tcPr>
            <w:tcW w:w="2683" w:type="dxa"/>
          </w:tcPr>
          <w:p w14:paraId="13DDF02A" w14:textId="5AE845E0" w:rsidR="00633410" w:rsidRPr="00640B3E" w:rsidRDefault="00633410" w:rsidP="00A124F4">
            <w:r w:rsidRPr="0077378F">
              <w:t xml:space="preserve">Количество </w:t>
            </w:r>
            <w:r w:rsidR="00EC4893" w:rsidRPr="0077378F">
              <w:t>контролируемых лиц</w:t>
            </w:r>
            <w:r w:rsidRPr="0077378F">
              <w:t>, допустивших нарушения обязательных требований законодательства в рамках осуществления регионального контроля на территории Красноярского края, выявленные в результате проведения контрольн</w:t>
            </w:r>
            <w:r w:rsidR="002918B3" w:rsidRPr="0077378F">
              <w:t>ых (</w:t>
            </w:r>
            <w:r w:rsidRPr="0077378F">
              <w:t>надзорных</w:t>
            </w:r>
            <w:r w:rsidR="002918B3" w:rsidRPr="0077378F">
              <w:t>)</w:t>
            </w:r>
            <w:r w:rsidRPr="0077378F">
              <w:t xml:space="preserve"> мероприятий</w:t>
            </w:r>
          </w:p>
        </w:tc>
        <w:tc>
          <w:tcPr>
            <w:tcW w:w="1134" w:type="dxa"/>
          </w:tcPr>
          <w:p w14:paraId="44534789" w14:textId="77777777" w:rsidR="00633410" w:rsidRPr="00640B3E" w:rsidRDefault="00633410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49EC2929" w14:textId="77777777" w:rsidR="00633410" w:rsidRPr="00640B3E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03F3F44C" w14:textId="77777777" w:rsidR="00633410" w:rsidRPr="00640B3E" w:rsidRDefault="00633410" w:rsidP="00A124F4">
            <w:pPr>
              <w:rPr>
                <w:bCs/>
              </w:rPr>
            </w:pPr>
          </w:p>
        </w:tc>
      </w:tr>
      <w:tr w:rsidR="00633410" w:rsidRPr="00640B3E" w14:paraId="2B21FEFB" w14:textId="77777777" w:rsidTr="00A124F4">
        <w:tc>
          <w:tcPr>
            <w:tcW w:w="1145" w:type="dxa"/>
          </w:tcPr>
          <w:p w14:paraId="47819152" w14:textId="728DDEF2" w:rsidR="00633410" w:rsidRPr="00640B3E" w:rsidRDefault="00B224AB" w:rsidP="00A124F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633410" w:rsidRPr="00640B3E">
              <w:rPr>
                <w:bCs/>
              </w:rPr>
              <w:t>.2.3</w:t>
            </w:r>
          </w:p>
        </w:tc>
        <w:tc>
          <w:tcPr>
            <w:tcW w:w="2683" w:type="dxa"/>
          </w:tcPr>
          <w:p w14:paraId="50B0CB15" w14:textId="390B284F" w:rsidR="00633410" w:rsidRPr="00640B3E" w:rsidRDefault="00633410" w:rsidP="00A124F4">
            <w:r w:rsidRPr="0077378F">
              <w:t xml:space="preserve">Доля </w:t>
            </w:r>
            <w:r w:rsidR="00EC4893" w:rsidRPr="0077378F">
              <w:t>контролируемых лиц</w:t>
            </w:r>
            <w:r w:rsidRPr="0077378F">
              <w:t>, допустивших нарушения обязательных требований, выявленные в результате проведения контрольн</w:t>
            </w:r>
            <w:r w:rsidR="002918B3" w:rsidRPr="0077378F">
              <w:t>ых (</w:t>
            </w:r>
            <w:r w:rsidRPr="0077378F">
              <w:t>надзорных</w:t>
            </w:r>
            <w:r w:rsidR="002918B3" w:rsidRPr="0077378F">
              <w:t>)</w:t>
            </w:r>
            <w:r w:rsidRPr="0077378F">
              <w:t xml:space="preserve"> мероприятий</w:t>
            </w:r>
            <w:r w:rsidR="00EC4893" w:rsidRPr="0077378F">
              <w:t xml:space="preserve">, </w:t>
            </w:r>
            <w:r w:rsidR="0077378F" w:rsidRPr="00BC6787">
              <w:t>от общего числа</w:t>
            </w:r>
            <w:r w:rsidR="0077378F">
              <w:t xml:space="preserve"> </w:t>
            </w:r>
            <w:r w:rsidR="00EC4893" w:rsidRPr="0077378F">
              <w:t>контролируемых лиц, в отношении которых были проведены контрольные (надзорные) мероприятия</w:t>
            </w:r>
          </w:p>
        </w:tc>
        <w:tc>
          <w:tcPr>
            <w:tcW w:w="1134" w:type="dxa"/>
          </w:tcPr>
          <w:p w14:paraId="296BCBBB" w14:textId="77777777" w:rsidR="00633410" w:rsidRPr="00640B3E" w:rsidRDefault="00633410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t>%</w:t>
            </w:r>
          </w:p>
        </w:tc>
        <w:tc>
          <w:tcPr>
            <w:tcW w:w="1418" w:type="dxa"/>
          </w:tcPr>
          <w:p w14:paraId="27739C60" w14:textId="77777777" w:rsidR="00633410" w:rsidRPr="00640B3E" w:rsidRDefault="00633410" w:rsidP="00A124F4">
            <w:pPr>
              <w:rPr>
                <w:bCs/>
              </w:rPr>
            </w:pPr>
            <w:proofErr w:type="spellStart"/>
            <w:r w:rsidRPr="00640B3E">
              <w:rPr>
                <w:bCs/>
              </w:rPr>
              <w:t>Дсн</w:t>
            </w:r>
            <w:proofErr w:type="spellEnd"/>
            <w:r w:rsidRPr="00640B3E">
              <w:rPr>
                <w:bCs/>
              </w:rPr>
              <w:t xml:space="preserve"> = </w:t>
            </w:r>
            <w:proofErr w:type="spellStart"/>
            <w:r w:rsidRPr="00640B3E">
              <w:rPr>
                <w:bCs/>
              </w:rPr>
              <w:t>Ксн</w:t>
            </w:r>
            <w:proofErr w:type="spellEnd"/>
            <w:r w:rsidRPr="00640B3E">
              <w:rPr>
                <w:bCs/>
              </w:rPr>
              <w:t>/Кс</w:t>
            </w:r>
            <w:r w:rsidRPr="00640B3E">
              <w:t>*100%</w:t>
            </w:r>
          </w:p>
        </w:tc>
        <w:tc>
          <w:tcPr>
            <w:tcW w:w="3259" w:type="dxa"/>
          </w:tcPr>
          <w:p w14:paraId="1942E7BE" w14:textId="70FB4442" w:rsidR="00633410" w:rsidRPr="0077378F" w:rsidRDefault="00633410" w:rsidP="00A124F4">
            <w:proofErr w:type="spellStart"/>
            <w:r w:rsidRPr="0077378F">
              <w:rPr>
                <w:bCs/>
              </w:rPr>
              <w:t>Ксн</w:t>
            </w:r>
            <w:proofErr w:type="spellEnd"/>
            <w:r w:rsidRPr="0077378F">
              <w:rPr>
                <w:bCs/>
              </w:rPr>
              <w:t xml:space="preserve"> - </w:t>
            </w:r>
            <w:r w:rsidRPr="0077378F">
              <w:t xml:space="preserve">количество </w:t>
            </w:r>
            <w:r w:rsidR="00EC4893" w:rsidRPr="0077378F">
              <w:t>контролируемых лиц</w:t>
            </w:r>
            <w:r w:rsidRPr="0077378F">
              <w:t>, допустивших нарушения обязательных требований;</w:t>
            </w:r>
          </w:p>
          <w:p w14:paraId="36C127D6" w14:textId="565F2BC5" w:rsidR="00633410" w:rsidRPr="00640B3E" w:rsidRDefault="00633410" w:rsidP="00A124F4">
            <w:pPr>
              <w:autoSpaceDE w:val="0"/>
              <w:autoSpaceDN w:val="0"/>
              <w:adjustRightInd w:val="0"/>
              <w:rPr>
                <w:bCs/>
              </w:rPr>
            </w:pPr>
            <w:r w:rsidRPr="0077378F">
              <w:rPr>
                <w:bCs/>
              </w:rPr>
              <w:t>Кс –</w:t>
            </w:r>
            <w:r w:rsidRPr="0077378F">
              <w:t xml:space="preserve">количество </w:t>
            </w:r>
            <w:r w:rsidR="00EC4893" w:rsidRPr="0077378F">
              <w:t>контролируемых лиц</w:t>
            </w:r>
            <w:r w:rsidRPr="0077378F">
              <w:t>, в отношении которых были проведены контрольные (надзорные) мероприятия</w:t>
            </w:r>
          </w:p>
        </w:tc>
      </w:tr>
      <w:tr w:rsidR="00633410" w:rsidRPr="00640B3E" w14:paraId="07A74609" w14:textId="77777777" w:rsidTr="00A124F4">
        <w:tc>
          <w:tcPr>
            <w:tcW w:w="1145" w:type="dxa"/>
          </w:tcPr>
          <w:p w14:paraId="523FAC8A" w14:textId="1A6FA8A2" w:rsidR="00633410" w:rsidRPr="00640B3E" w:rsidRDefault="00B224AB" w:rsidP="00A124F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633410" w:rsidRPr="00640B3E">
              <w:rPr>
                <w:bCs/>
              </w:rPr>
              <w:t>.2.4</w:t>
            </w:r>
          </w:p>
        </w:tc>
        <w:tc>
          <w:tcPr>
            <w:tcW w:w="2683" w:type="dxa"/>
          </w:tcPr>
          <w:p w14:paraId="6FCAFD4D" w14:textId="74AE11FB" w:rsidR="00633410" w:rsidRPr="00640B3E" w:rsidRDefault="00633410" w:rsidP="00A124F4">
            <w:r w:rsidRPr="0077378F">
              <w:t xml:space="preserve">Количество </w:t>
            </w:r>
            <w:r w:rsidR="00EC4893" w:rsidRPr="0077378F">
              <w:t>контролируемых лиц</w:t>
            </w:r>
            <w:r w:rsidRPr="0077378F">
              <w:t>, у которых были устранены нарушения, выявленные в результате проведения контрольн</w:t>
            </w:r>
            <w:r w:rsidR="00EC4893" w:rsidRPr="0077378F">
              <w:t>ых (</w:t>
            </w:r>
            <w:r w:rsidRPr="0077378F">
              <w:t>надзорных</w:t>
            </w:r>
            <w:r w:rsidR="00EC4893" w:rsidRPr="0077378F">
              <w:t>)</w:t>
            </w:r>
            <w:r w:rsidRPr="0077378F">
              <w:t xml:space="preserve"> мероприятий</w:t>
            </w:r>
          </w:p>
        </w:tc>
        <w:tc>
          <w:tcPr>
            <w:tcW w:w="1134" w:type="dxa"/>
          </w:tcPr>
          <w:p w14:paraId="596464A3" w14:textId="77777777" w:rsidR="00633410" w:rsidRPr="00640B3E" w:rsidRDefault="00633410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7B75B02E" w14:textId="77777777" w:rsidR="00633410" w:rsidRPr="00640B3E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6CF4D549" w14:textId="77777777" w:rsidR="00633410" w:rsidRPr="00640B3E" w:rsidRDefault="00633410" w:rsidP="00A124F4">
            <w:pPr>
              <w:rPr>
                <w:bCs/>
              </w:rPr>
            </w:pPr>
          </w:p>
        </w:tc>
      </w:tr>
      <w:tr w:rsidR="00633410" w:rsidRPr="00640B3E" w14:paraId="57E958BB" w14:textId="77777777" w:rsidTr="00A124F4">
        <w:tc>
          <w:tcPr>
            <w:tcW w:w="1145" w:type="dxa"/>
          </w:tcPr>
          <w:p w14:paraId="37368C21" w14:textId="605AAD90" w:rsidR="00633410" w:rsidRPr="00640B3E" w:rsidRDefault="00B224AB" w:rsidP="00A124F4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633410" w:rsidRPr="00640B3E">
              <w:rPr>
                <w:bCs/>
              </w:rPr>
              <w:t>2.5</w:t>
            </w:r>
          </w:p>
        </w:tc>
        <w:tc>
          <w:tcPr>
            <w:tcW w:w="2683" w:type="dxa"/>
          </w:tcPr>
          <w:p w14:paraId="42AAA50E" w14:textId="0EA7F013" w:rsidR="00633410" w:rsidRPr="00640B3E" w:rsidRDefault="00633410" w:rsidP="00A124F4">
            <w:r w:rsidRPr="0077378F">
              <w:t xml:space="preserve">Доля </w:t>
            </w:r>
            <w:r w:rsidR="00EC4893" w:rsidRPr="0077378F">
              <w:t>контролируемых лиц</w:t>
            </w:r>
            <w:r w:rsidRPr="0077378F">
              <w:t>, у которых были устранены нарушения, выявленные в результате проведения контрольн</w:t>
            </w:r>
            <w:r w:rsidR="00EC4893" w:rsidRPr="0077378F">
              <w:t>ых (</w:t>
            </w:r>
            <w:r w:rsidRPr="0077378F">
              <w:t>надзорных</w:t>
            </w:r>
            <w:r w:rsidR="00EC4893" w:rsidRPr="0077378F">
              <w:t>)</w:t>
            </w:r>
            <w:r w:rsidRPr="0077378F">
              <w:t xml:space="preserve"> мероприятий</w:t>
            </w:r>
          </w:p>
        </w:tc>
        <w:tc>
          <w:tcPr>
            <w:tcW w:w="1134" w:type="dxa"/>
          </w:tcPr>
          <w:p w14:paraId="278AE679" w14:textId="77777777" w:rsidR="00633410" w:rsidRPr="00640B3E" w:rsidRDefault="00633410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t>%</w:t>
            </w:r>
          </w:p>
        </w:tc>
        <w:tc>
          <w:tcPr>
            <w:tcW w:w="1418" w:type="dxa"/>
          </w:tcPr>
          <w:p w14:paraId="16B88860" w14:textId="77777777" w:rsidR="00633410" w:rsidRPr="00640B3E" w:rsidRDefault="00633410" w:rsidP="00A124F4">
            <w:pPr>
              <w:rPr>
                <w:bCs/>
              </w:rPr>
            </w:pPr>
            <w:proofErr w:type="spellStart"/>
            <w:r w:rsidRPr="00640B3E">
              <w:rPr>
                <w:bCs/>
              </w:rPr>
              <w:t>Дсу</w:t>
            </w:r>
            <w:proofErr w:type="spellEnd"/>
            <w:r w:rsidRPr="00640B3E">
              <w:rPr>
                <w:bCs/>
              </w:rPr>
              <w:t xml:space="preserve"> = </w:t>
            </w:r>
            <w:proofErr w:type="spellStart"/>
            <w:r w:rsidRPr="00640B3E">
              <w:rPr>
                <w:bCs/>
              </w:rPr>
              <w:t>Ксу</w:t>
            </w:r>
            <w:proofErr w:type="spellEnd"/>
            <w:r w:rsidRPr="00640B3E">
              <w:rPr>
                <w:bCs/>
              </w:rPr>
              <w:t>/Кс</w:t>
            </w:r>
            <w:r w:rsidRPr="00640B3E">
              <w:t>*100%</w:t>
            </w:r>
          </w:p>
        </w:tc>
        <w:tc>
          <w:tcPr>
            <w:tcW w:w="3259" w:type="dxa"/>
          </w:tcPr>
          <w:p w14:paraId="40548B3D" w14:textId="3539CE96" w:rsidR="00633410" w:rsidRPr="0077378F" w:rsidRDefault="00633410" w:rsidP="00A124F4">
            <w:proofErr w:type="spellStart"/>
            <w:r w:rsidRPr="0077378F">
              <w:rPr>
                <w:bCs/>
              </w:rPr>
              <w:t>Ксу</w:t>
            </w:r>
            <w:proofErr w:type="spellEnd"/>
            <w:r w:rsidRPr="0077378F">
              <w:rPr>
                <w:bCs/>
              </w:rPr>
              <w:t xml:space="preserve"> - </w:t>
            </w:r>
            <w:r w:rsidRPr="0077378F">
              <w:t xml:space="preserve">количество </w:t>
            </w:r>
            <w:r w:rsidR="00EC4893" w:rsidRPr="0077378F">
              <w:t>контролируемых лиц</w:t>
            </w:r>
            <w:r w:rsidRPr="0077378F">
              <w:t xml:space="preserve">, </w:t>
            </w:r>
            <w:r w:rsidR="009851ED" w:rsidRPr="0077378F">
              <w:t>устранивших</w:t>
            </w:r>
            <w:r w:rsidRPr="0077378F">
              <w:t xml:space="preserve"> нарушения обязательных требований;</w:t>
            </w:r>
          </w:p>
          <w:p w14:paraId="066E7E20" w14:textId="646DE431" w:rsidR="00633410" w:rsidRPr="0077378F" w:rsidRDefault="00633410" w:rsidP="00A124F4">
            <w:pPr>
              <w:rPr>
                <w:bCs/>
              </w:rPr>
            </w:pPr>
            <w:r w:rsidRPr="0077378F">
              <w:rPr>
                <w:bCs/>
              </w:rPr>
              <w:t>Кс –</w:t>
            </w:r>
            <w:r w:rsidRPr="0077378F">
              <w:t xml:space="preserve">количество </w:t>
            </w:r>
            <w:r w:rsidR="00EC4893" w:rsidRPr="0077378F">
              <w:t>контролируемых лиц</w:t>
            </w:r>
            <w:r w:rsidR="009851ED" w:rsidRPr="0077378F">
              <w:t xml:space="preserve"> допустивших нарушения обязательных требований</w:t>
            </w:r>
          </w:p>
        </w:tc>
      </w:tr>
    </w:tbl>
    <w:p w14:paraId="5ABE7E89" w14:textId="72765308" w:rsidR="00633410" w:rsidRPr="006D65EB" w:rsidRDefault="00B224AB" w:rsidP="00B224AB">
      <w:pPr>
        <w:tabs>
          <w:tab w:val="left" w:pos="0"/>
          <w:tab w:val="left" w:pos="4332"/>
          <w:tab w:val="left" w:pos="5962"/>
          <w:tab w:val="left" w:pos="7592"/>
          <w:tab w:val="left" w:pos="10031"/>
          <w:tab w:val="left" w:pos="11448"/>
          <w:tab w:val="left" w:pos="12483"/>
          <w:tab w:val="left" w:pos="14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2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633410" w:rsidRPr="00B22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показатели, характеризующие количественные параметры проведенных контрольных (надзорных) мероприятий</w:t>
      </w:r>
      <w:r w:rsid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1"/>
        <w:gridCol w:w="2683"/>
        <w:gridCol w:w="1134"/>
        <w:gridCol w:w="1418"/>
        <w:gridCol w:w="3260"/>
      </w:tblGrid>
      <w:tr w:rsidR="00E77402" w:rsidRPr="00640B3E" w14:paraId="73965921" w14:textId="77777777" w:rsidTr="00E77402">
        <w:tc>
          <w:tcPr>
            <w:tcW w:w="1134" w:type="dxa"/>
          </w:tcPr>
          <w:p w14:paraId="59092489" w14:textId="316CDC55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>2.3.1</w:t>
            </w:r>
          </w:p>
        </w:tc>
        <w:tc>
          <w:tcPr>
            <w:tcW w:w="2694" w:type="dxa"/>
            <w:gridSpan w:val="2"/>
          </w:tcPr>
          <w:p w14:paraId="4ECB82A5" w14:textId="7A49C487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>Общее количество контрольных (надзорных) мероприятий</w:t>
            </w:r>
            <w:r w:rsidR="00C00094" w:rsidRPr="003B26EE">
              <w:t xml:space="preserve">, </w:t>
            </w:r>
            <w:r w:rsidR="00E97301" w:rsidRPr="003B26EE">
              <w:t>предусматривающи</w:t>
            </w:r>
            <w:r w:rsidR="00442530" w:rsidRPr="003B26EE">
              <w:t>х</w:t>
            </w:r>
            <w:r w:rsidR="00E97301" w:rsidRPr="003B26EE">
              <w:t xml:space="preserve"> взаимодействие </w:t>
            </w:r>
            <w:r w:rsidR="00C00094" w:rsidRPr="003B26EE">
              <w:t>с контролируемыми лицами</w:t>
            </w:r>
            <w:r w:rsidRPr="003B26EE">
              <w:t>, в том числе</w:t>
            </w:r>
            <w:r w:rsidRPr="003B26EE">
              <w:rPr>
                <w:color w:val="FF0000"/>
              </w:rPr>
              <w:t>:</w:t>
            </w:r>
          </w:p>
        </w:tc>
        <w:tc>
          <w:tcPr>
            <w:tcW w:w="1134" w:type="dxa"/>
          </w:tcPr>
          <w:p w14:paraId="705FDCD7" w14:textId="522A116A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Ед.</w:t>
            </w:r>
          </w:p>
        </w:tc>
        <w:tc>
          <w:tcPr>
            <w:tcW w:w="1417" w:type="dxa"/>
          </w:tcPr>
          <w:p w14:paraId="28A80956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17AEB01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</w:tr>
      <w:tr w:rsidR="00E77402" w:rsidRPr="00640B3E" w14:paraId="1DF37F0E" w14:textId="77777777" w:rsidTr="00E77402">
        <w:tc>
          <w:tcPr>
            <w:tcW w:w="1134" w:type="dxa"/>
          </w:tcPr>
          <w:p w14:paraId="69E64A09" w14:textId="0E6657FF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>2.3.1.</w:t>
            </w:r>
            <w:r w:rsidR="00BD0171" w:rsidRPr="003B26EE">
              <w:t>1</w:t>
            </w:r>
          </w:p>
        </w:tc>
        <w:tc>
          <w:tcPr>
            <w:tcW w:w="2694" w:type="dxa"/>
            <w:gridSpan w:val="2"/>
          </w:tcPr>
          <w:p w14:paraId="42B32FA2" w14:textId="6D14F5A5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 xml:space="preserve">по контролю за исполнением предписаний, выданных по результатам </w:t>
            </w:r>
            <w:r w:rsidR="00442530" w:rsidRPr="003B26EE">
              <w:t xml:space="preserve">проведенных ранее контрольных (надзорных) </w:t>
            </w:r>
            <w:r w:rsidR="00442530" w:rsidRPr="003B26EE">
              <w:lastRenderedPageBreak/>
              <w:t>мероприятий</w:t>
            </w:r>
          </w:p>
        </w:tc>
        <w:tc>
          <w:tcPr>
            <w:tcW w:w="1134" w:type="dxa"/>
          </w:tcPr>
          <w:p w14:paraId="6F37370F" w14:textId="7C344867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lastRenderedPageBreak/>
              <w:t>Ед.</w:t>
            </w:r>
          </w:p>
        </w:tc>
        <w:tc>
          <w:tcPr>
            <w:tcW w:w="1417" w:type="dxa"/>
          </w:tcPr>
          <w:p w14:paraId="34483927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1C56D00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</w:tr>
      <w:tr w:rsidR="00E77402" w:rsidRPr="00640B3E" w14:paraId="41D70829" w14:textId="77777777" w:rsidTr="00E77402">
        <w:tc>
          <w:tcPr>
            <w:tcW w:w="1134" w:type="dxa"/>
          </w:tcPr>
          <w:p w14:paraId="215DFEB3" w14:textId="51BED140" w:rsidR="00E77402" w:rsidRPr="003B26EE" w:rsidRDefault="005D2C0A" w:rsidP="00A124F4">
            <w:pPr>
              <w:widowControl w:val="0"/>
              <w:autoSpaceDE w:val="0"/>
              <w:autoSpaceDN w:val="0"/>
            </w:pPr>
            <w:r w:rsidRPr="003B26EE">
              <w:t>2.3.1.2</w:t>
            </w:r>
          </w:p>
        </w:tc>
        <w:tc>
          <w:tcPr>
            <w:tcW w:w="2694" w:type="dxa"/>
            <w:gridSpan w:val="2"/>
          </w:tcPr>
          <w:p w14:paraId="2E00DEDD" w14:textId="1FA491EF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</w:t>
            </w:r>
          </w:p>
        </w:tc>
        <w:tc>
          <w:tcPr>
            <w:tcW w:w="1134" w:type="dxa"/>
          </w:tcPr>
          <w:p w14:paraId="727282D9" w14:textId="00C8FBBA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Ед.</w:t>
            </w:r>
          </w:p>
        </w:tc>
        <w:tc>
          <w:tcPr>
            <w:tcW w:w="1417" w:type="dxa"/>
          </w:tcPr>
          <w:p w14:paraId="2E12B25F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1E51C3F3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</w:tr>
      <w:tr w:rsidR="00E77402" w:rsidRPr="00640B3E" w14:paraId="3AF12719" w14:textId="77777777" w:rsidTr="00E77402">
        <w:tc>
          <w:tcPr>
            <w:tcW w:w="1134" w:type="dxa"/>
          </w:tcPr>
          <w:p w14:paraId="7160E049" w14:textId="437B9CC8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>2.3.1</w:t>
            </w:r>
            <w:r w:rsidR="005D2C0A" w:rsidRPr="003B26EE">
              <w:t>.3</w:t>
            </w:r>
          </w:p>
        </w:tc>
        <w:tc>
          <w:tcPr>
            <w:tcW w:w="2694" w:type="dxa"/>
            <w:gridSpan w:val="2"/>
          </w:tcPr>
          <w:p w14:paraId="2C895718" w14:textId="77777777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>на основании приказов (распоряжений) руководителя органа государственного контроля (надзора), изданных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134" w:type="dxa"/>
          </w:tcPr>
          <w:p w14:paraId="2BDEEFE3" w14:textId="40C02ECB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Ед.</w:t>
            </w:r>
          </w:p>
        </w:tc>
        <w:tc>
          <w:tcPr>
            <w:tcW w:w="1417" w:type="dxa"/>
          </w:tcPr>
          <w:p w14:paraId="22A5ABD6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8BDF873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</w:tr>
      <w:tr w:rsidR="00E77402" w:rsidRPr="00640B3E" w14:paraId="29798F3D" w14:textId="77777777" w:rsidTr="00E77402">
        <w:tc>
          <w:tcPr>
            <w:tcW w:w="1134" w:type="dxa"/>
          </w:tcPr>
          <w:p w14:paraId="5075C352" w14:textId="74929CA5" w:rsidR="00E77402" w:rsidRPr="003B26EE" w:rsidRDefault="005D2C0A" w:rsidP="00A124F4">
            <w:pPr>
              <w:widowControl w:val="0"/>
              <w:autoSpaceDE w:val="0"/>
              <w:autoSpaceDN w:val="0"/>
            </w:pPr>
            <w:r w:rsidRPr="003B26EE">
              <w:t>2.3.1.4</w:t>
            </w:r>
          </w:p>
        </w:tc>
        <w:tc>
          <w:tcPr>
            <w:tcW w:w="2694" w:type="dxa"/>
            <w:gridSpan w:val="2"/>
          </w:tcPr>
          <w:p w14:paraId="50D30771" w14:textId="77777777" w:rsidR="00E77402" w:rsidRPr="003B26EE" w:rsidRDefault="00E77402" w:rsidP="00A124F4">
            <w:pPr>
              <w:widowControl w:val="0"/>
              <w:autoSpaceDE w:val="0"/>
              <w:autoSpaceDN w:val="0"/>
            </w:pPr>
            <w:r w:rsidRPr="003B26EE">
              <w:t>на основании требования прокурора о проведении внепланового контрольного (надзорного) мероприятия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1134" w:type="dxa"/>
          </w:tcPr>
          <w:p w14:paraId="4AD14E0C" w14:textId="72100E5C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Ед.</w:t>
            </w:r>
          </w:p>
        </w:tc>
        <w:tc>
          <w:tcPr>
            <w:tcW w:w="1417" w:type="dxa"/>
          </w:tcPr>
          <w:p w14:paraId="5AABED96" w14:textId="77777777" w:rsidR="00E77402" w:rsidRPr="00BC6787" w:rsidRDefault="00E77402" w:rsidP="00A124F4">
            <w:pPr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10C67B6C" w14:textId="77777777" w:rsidR="00E77402" w:rsidRPr="003B26EE" w:rsidRDefault="00E77402" w:rsidP="00A124F4">
            <w:pPr>
              <w:jc w:val="both"/>
              <w:rPr>
                <w:bCs/>
              </w:rPr>
            </w:pPr>
          </w:p>
        </w:tc>
      </w:tr>
      <w:tr w:rsidR="00E77402" w:rsidRPr="00640B3E" w14:paraId="2D24EF94" w14:textId="77777777" w:rsidTr="00E77402">
        <w:tc>
          <w:tcPr>
            <w:tcW w:w="1134" w:type="dxa"/>
          </w:tcPr>
          <w:p w14:paraId="665F8738" w14:textId="395AEECF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</w:t>
            </w:r>
            <w:r w:rsidR="00BC6787">
              <w:t>2</w:t>
            </w:r>
          </w:p>
        </w:tc>
        <w:tc>
          <w:tcPr>
            <w:tcW w:w="2694" w:type="dxa"/>
            <w:gridSpan w:val="2"/>
          </w:tcPr>
          <w:p w14:paraId="79D34A27" w14:textId="1D0C49D9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Д</w:t>
            </w:r>
            <w:r w:rsidR="00E77402" w:rsidRPr="003B26EE">
              <w:t xml:space="preserve">оля документарных проверок в отношении </w:t>
            </w:r>
            <w:r w:rsidR="000D1EE1" w:rsidRPr="003B26EE">
              <w:t>контролируемых лиц</w:t>
            </w:r>
          </w:p>
        </w:tc>
        <w:tc>
          <w:tcPr>
            <w:tcW w:w="1134" w:type="dxa"/>
          </w:tcPr>
          <w:p w14:paraId="39D0C011" w14:textId="27FF4A4D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%</w:t>
            </w:r>
          </w:p>
        </w:tc>
        <w:tc>
          <w:tcPr>
            <w:tcW w:w="1417" w:type="dxa"/>
          </w:tcPr>
          <w:p w14:paraId="1865166F" w14:textId="77777777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t>Д = Ц/</w:t>
            </w:r>
            <w:proofErr w:type="spellStart"/>
            <w:r w:rsidRPr="003B26EE">
              <w:t>Цс</w:t>
            </w:r>
            <w:proofErr w:type="spellEnd"/>
            <w:r w:rsidRPr="003B26EE">
              <w:t>*100%</w:t>
            </w:r>
          </w:p>
        </w:tc>
        <w:tc>
          <w:tcPr>
            <w:tcW w:w="3260" w:type="dxa"/>
            <w:vAlign w:val="center"/>
          </w:tcPr>
          <w:p w14:paraId="791A5406" w14:textId="79498B9C" w:rsidR="00E77402" w:rsidRPr="003B26EE" w:rsidRDefault="00E77402" w:rsidP="00A124F4">
            <w:r w:rsidRPr="003B26EE">
              <w:t xml:space="preserve">Ц – количество документарных проверок, проведенных в отчетном периоде, в отношении </w:t>
            </w:r>
            <w:r w:rsidR="000D1EE1" w:rsidRPr="003B26EE">
              <w:t>контролируемых лиц</w:t>
            </w:r>
            <w:r w:rsidRPr="003B26EE">
              <w:t xml:space="preserve"> (застройщиков), ед.;</w:t>
            </w:r>
          </w:p>
          <w:p w14:paraId="021650C3" w14:textId="77777777" w:rsidR="00E77402" w:rsidRPr="00640B3E" w:rsidRDefault="00E77402" w:rsidP="00A124F4">
            <w:pPr>
              <w:jc w:val="both"/>
              <w:rPr>
                <w:bCs/>
              </w:rPr>
            </w:pPr>
            <w:proofErr w:type="spellStart"/>
            <w:r w:rsidRPr="003B26EE">
              <w:t>Цс</w:t>
            </w:r>
            <w:proofErr w:type="spellEnd"/>
            <w:r w:rsidRPr="003B26EE">
              <w:t>– общее количество контрольных (надзорных) мероприятий в рамках осуществления надзора в области долевого строительства, ед.</w:t>
            </w:r>
          </w:p>
        </w:tc>
      </w:tr>
      <w:tr w:rsidR="00E77402" w:rsidRPr="00640B3E" w14:paraId="20D3D503" w14:textId="77777777" w:rsidTr="00E77402">
        <w:tc>
          <w:tcPr>
            <w:tcW w:w="1134" w:type="dxa"/>
          </w:tcPr>
          <w:p w14:paraId="7D07D715" w14:textId="3A38C689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</w:t>
            </w:r>
            <w:r w:rsidR="00BC6787">
              <w:t>3</w:t>
            </w:r>
          </w:p>
        </w:tc>
        <w:tc>
          <w:tcPr>
            <w:tcW w:w="2694" w:type="dxa"/>
            <w:gridSpan w:val="2"/>
          </w:tcPr>
          <w:p w14:paraId="30D33B10" w14:textId="30F6878A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Д</w:t>
            </w:r>
            <w:r w:rsidR="00E77402" w:rsidRPr="003B26EE">
              <w:t>оля контрольных (надзорных) мероприятий, на результаты которых поданы жалобы</w:t>
            </w:r>
          </w:p>
        </w:tc>
        <w:tc>
          <w:tcPr>
            <w:tcW w:w="1134" w:type="dxa"/>
          </w:tcPr>
          <w:p w14:paraId="328DA729" w14:textId="286592E4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%</w:t>
            </w:r>
          </w:p>
        </w:tc>
        <w:tc>
          <w:tcPr>
            <w:tcW w:w="1417" w:type="dxa"/>
          </w:tcPr>
          <w:p w14:paraId="7F529B45" w14:textId="77777777" w:rsidR="00E77402" w:rsidRPr="003B26EE" w:rsidRDefault="00E77402" w:rsidP="00A124F4">
            <w:pPr>
              <w:rPr>
                <w:bCs/>
              </w:rPr>
            </w:pPr>
            <w:r w:rsidRPr="003B26EE">
              <w:t xml:space="preserve">Ж= </w:t>
            </w:r>
            <w:proofErr w:type="spellStart"/>
            <w:r w:rsidRPr="003B26EE">
              <w:t>Кж</w:t>
            </w:r>
            <w:proofErr w:type="spellEnd"/>
            <w:r w:rsidRPr="003B26EE">
              <w:t>/</w:t>
            </w:r>
            <w:proofErr w:type="spellStart"/>
            <w:r w:rsidRPr="003B26EE">
              <w:t>Побщ</w:t>
            </w:r>
            <w:proofErr w:type="spellEnd"/>
            <w:r w:rsidRPr="003B26EE">
              <w:t>* 100%</w:t>
            </w:r>
          </w:p>
        </w:tc>
        <w:tc>
          <w:tcPr>
            <w:tcW w:w="3260" w:type="dxa"/>
            <w:vAlign w:val="center"/>
          </w:tcPr>
          <w:p w14:paraId="1F1B9BEE" w14:textId="77777777" w:rsidR="00E77402" w:rsidRPr="003B26EE" w:rsidRDefault="00E77402" w:rsidP="00A124F4">
            <w:proofErr w:type="spellStart"/>
            <w:r w:rsidRPr="003B26EE">
              <w:t>Кж</w:t>
            </w:r>
            <w:proofErr w:type="spellEnd"/>
            <w:r w:rsidRPr="003B26EE">
              <w:t xml:space="preserve"> – количество контрольных (надзорных) мероприятий, по результатам которых подана жалобы о признании контрольных (надзорных) мероприятий недействительными, ед.;</w:t>
            </w:r>
          </w:p>
          <w:p w14:paraId="0139C8AA" w14:textId="77777777" w:rsidR="00E77402" w:rsidRPr="003B26EE" w:rsidRDefault="00E77402" w:rsidP="00A124F4">
            <w:proofErr w:type="spellStart"/>
            <w:r w:rsidRPr="003B26EE">
              <w:t>Побщ</w:t>
            </w:r>
            <w:proofErr w:type="spellEnd"/>
            <w:r w:rsidRPr="003B26EE">
              <w:t xml:space="preserve"> – общее количество проведенных контрольных (надзорных) мероприятий в рамках осуществления надзора в области долевого строительства, ед.</w:t>
            </w:r>
          </w:p>
        </w:tc>
      </w:tr>
      <w:tr w:rsidR="00E77402" w:rsidRPr="00640B3E" w14:paraId="34963EBC" w14:textId="77777777" w:rsidTr="00E77402">
        <w:tc>
          <w:tcPr>
            <w:tcW w:w="1134" w:type="dxa"/>
          </w:tcPr>
          <w:p w14:paraId="799F90DB" w14:textId="46A8171E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</w:t>
            </w:r>
            <w:r w:rsidR="00BC6787">
              <w:t>4</w:t>
            </w:r>
          </w:p>
        </w:tc>
        <w:tc>
          <w:tcPr>
            <w:tcW w:w="2694" w:type="dxa"/>
            <w:gridSpan w:val="2"/>
          </w:tcPr>
          <w:p w14:paraId="798512CF" w14:textId="1CC1EAD7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С</w:t>
            </w:r>
            <w:r w:rsidR="00E77402" w:rsidRPr="003B26EE">
              <w:t>реднее количество контрольных (надзорных) мероприятий, проведенных в отношении одного юридического лица</w:t>
            </w:r>
          </w:p>
        </w:tc>
        <w:tc>
          <w:tcPr>
            <w:tcW w:w="1134" w:type="dxa"/>
          </w:tcPr>
          <w:p w14:paraId="012F915B" w14:textId="1787D15E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Ед.</w:t>
            </w:r>
          </w:p>
        </w:tc>
        <w:tc>
          <w:tcPr>
            <w:tcW w:w="1417" w:type="dxa"/>
          </w:tcPr>
          <w:p w14:paraId="18E7F0CE" w14:textId="77777777" w:rsidR="00E77402" w:rsidRPr="003B26EE" w:rsidRDefault="00E77402" w:rsidP="00A124F4">
            <w:pPr>
              <w:rPr>
                <w:bCs/>
              </w:rPr>
            </w:pPr>
            <w:proofErr w:type="spellStart"/>
            <w:r w:rsidRPr="003B26EE">
              <w:t>Пср</w:t>
            </w:r>
            <w:proofErr w:type="spellEnd"/>
            <w:r w:rsidRPr="003B26EE">
              <w:t>=</w:t>
            </w:r>
            <w:proofErr w:type="spellStart"/>
            <w:r w:rsidRPr="003B26EE">
              <w:t>Пn</w:t>
            </w:r>
            <w:proofErr w:type="spellEnd"/>
            <w:r w:rsidRPr="003B26EE">
              <w:t>/C</w:t>
            </w:r>
          </w:p>
        </w:tc>
        <w:tc>
          <w:tcPr>
            <w:tcW w:w="3260" w:type="dxa"/>
            <w:vAlign w:val="center"/>
          </w:tcPr>
          <w:p w14:paraId="150DD0C7" w14:textId="77777777" w:rsidR="00E77402" w:rsidRPr="003B26EE" w:rsidRDefault="00E77402" w:rsidP="00A124F4">
            <w:proofErr w:type="spellStart"/>
            <w:r w:rsidRPr="003B26EE">
              <w:t>Пn</w:t>
            </w:r>
            <w:proofErr w:type="spellEnd"/>
            <w:r w:rsidRPr="003B26EE">
              <w:t xml:space="preserve"> – количество проведенных в текущем периоде контрольных (надзорных) мероприятий;</w:t>
            </w:r>
          </w:p>
          <w:p w14:paraId="4E0F1B47" w14:textId="77777777" w:rsidR="00E77402" w:rsidRPr="003B26EE" w:rsidRDefault="00E77402" w:rsidP="00A124F4">
            <w:r w:rsidRPr="003B26EE">
              <w:t>С – количество проверенных юридических лиц</w:t>
            </w:r>
          </w:p>
        </w:tc>
      </w:tr>
      <w:tr w:rsidR="00E77402" w:rsidRPr="00640B3E" w14:paraId="1F67B8D8" w14:textId="77777777" w:rsidTr="00E77402">
        <w:tc>
          <w:tcPr>
            <w:tcW w:w="1134" w:type="dxa"/>
          </w:tcPr>
          <w:p w14:paraId="02F17C7B" w14:textId="40781FF4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</w:t>
            </w:r>
            <w:r w:rsidR="00BC6787">
              <w:t>5</w:t>
            </w:r>
          </w:p>
        </w:tc>
        <w:tc>
          <w:tcPr>
            <w:tcW w:w="2694" w:type="dxa"/>
            <w:gridSpan w:val="2"/>
          </w:tcPr>
          <w:p w14:paraId="0541276B" w14:textId="78DAC47D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Д</w:t>
            </w:r>
            <w:r w:rsidR="00E77402" w:rsidRPr="003B26EE">
              <w:t>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1134" w:type="dxa"/>
          </w:tcPr>
          <w:p w14:paraId="2F91F836" w14:textId="1B49EDF0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%</w:t>
            </w:r>
          </w:p>
        </w:tc>
        <w:tc>
          <w:tcPr>
            <w:tcW w:w="1417" w:type="dxa"/>
          </w:tcPr>
          <w:p w14:paraId="0DEBECE7" w14:textId="77777777" w:rsidR="00E77402" w:rsidRPr="003B26EE" w:rsidRDefault="00E77402" w:rsidP="00A124F4">
            <w:pPr>
              <w:rPr>
                <w:bCs/>
              </w:rPr>
            </w:pPr>
            <w:proofErr w:type="spellStart"/>
            <w:r w:rsidRPr="003B26EE">
              <w:t>Рнед</w:t>
            </w:r>
            <w:proofErr w:type="spellEnd"/>
            <w:r w:rsidRPr="003B26EE">
              <w:t xml:space="preserve">= </w:t>
            </w:r>
            <w:proofErr w:type="spellStart"/>
            <w:r w:rsidRPr="003B26EE">
              <w:t>Пнед</w:t>
            </w:r>
            <w:proofErr w:type="spellEnd"/>
            <w:r w:rsidRPr="003B26EE">
              <w:t>/П* 100%</w:t>
            </w:r>
          </w:p>
        </w:tc>
        <w:tc>
          <w:tcPr>
            <w:tcW w:w="3260" w:type="dxa"/>
            <w:vAlign w:val="center"/>
          </w:tcPr>
          <w:p w14:paraId="2EEC147A" w14:textId="3941FE3A" w:rsidR="00E77402" w:rsidRPr="003B26EE" w:rsidRDefault="00E77402" w:rsidP="00A124F4">
            <w:proofErr w:type="spellStart"/>
            <w:r w:rsidRPr="003B26EE">
              <w:t>Пнед</w:t>
            </w:r>
            <w:proofErr w:type="spellEnd"/>
            <w:r w:rsidRPr="003B26EE">
              <w:t xml:space="preserve"> – количество контрольных (надзорных) мероприятий, результаты которых в текущем периоде были признаны судом недействительными, ед.;</w:t>
            </w:r>
          </w:p>
          <w:p w14:paraId="31DA5125" w14:textId="77777777" w:rsidR="00E77402" w:rsidRPr="003B26EE" w:rsidRDefault="00E77402" w:rsidP="00A124F4">
            <w:r w:rsidRPr="003B26EE">
              <w:t xml:space="preserve">П – общее количество проведенных в рамках осуществления надзора в области долевого строительства в текущем </w:t>
            </w:r>
            <w:r w:rsidRPr="003B26EE">
              <w:lastRenderedPageBreak/>
              <w:t>периоде контрольных (надзорных) мероприятий, ед.</w:t>
            </w:r>
          </w:p>
        </w:tc>
      </w:tr>
      <w:tr w:rsidR="00E77402" w:rsidRPr="00640B3E" w14:paraId="3B8E14BD" w14:textId="77777777" w:rsidTr="00E77402">
        <w:tc>
          <w:tcPr>
            <w:tcW w:w="1134" w:type="dxa"/>
          </w:tcPr>
          <w:p w14:paraId="692B01BB" w14:textId="3D55F823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lastRenderedPageBreak/>
              <w:t>2.3.</w:t>
            </w:r>
            <w:r w:rsidR="00BC6787">
              <w:t>6</w:t>
            </w:r>
          </w:p>
        </w:tc>
        <w:tc>
          <w:tcPr>
            <w:tcW w:w="2694" w:type="dxa"/>
            <w:gridSpan w:val="2"/>
          </w:tcPr>
          <w:p w14:paraId="31EE6187" w14:textId="02EE9952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К</w:t>
            </w:r>
            <w:r w:rsidR="00E77402" w:rsidRPr="003B26EE">
              <w:t>оличество контрольных (надзорных) мероприятий, проведенных службой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контрольные (надзорные) мероприятия, применены меры дисциплинарного, административного наказания</w:t>
            </w:r>
          </w:p>
        </w:tc>
        <w:tc>
          <w:tcPr>
            <w:tcW w:w="1134" w:type="dxa"/>
          </w:tcPr>
          <w:p w14:paraId="21203A22" w14:textId="0B86C63D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Ед.</w:t>
            </w:r>
          </w:p>
        </w:tc>
        <w:tc>
          <w:tcPr>
            <w:tcW w:w="1417" w:type="dxa"/>
          </w:tcPr>
          <w:p w14:paraId="6C62E5C4" w14:textId="77777777" w:rsidR="00E77402" w:rsidRPr="003B26EE" w:rsidRDefault="00E77402" w:rsidP="00A124F4">
            <w:pPr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14:paraId="291591FB" w14:textId="77777777" w:rsidR="00E77402" w:rsidRPr="003B26EE" w:rsidRDefault="00E77402" w:rsidP="00A124F4"/>
        </w:tc>
      </w:tr>
      <w:tr w:rsidR="00E77402" w:rsidRPr="00640B3E" w14:paraId="42392F96" w14:textId="77777777" w:rsidTr="00E77402">
        <w:tc>
          <w:tcPr>
            <w:tcW w:w="1134" w:type="dxa"/>
          </w:tcPr>
          <w:p w14:paraId="54BE663C" w14:textId="464D26BE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</w:t>
            </w:r>
            <w:r w:rsidR="00BC6787">
              <w:t>7</w:t>
            </w:r>
          </w:p>
        </w:tc>
        <w:tc>
          <w:tcPr>
            <w:tcW w:w="2694" w:type="dxa"/>
            <w:gridSpan w:val="2"/>
          </w:tcPr>
          <w:p w14:paraId="2764E1E4" w14:textId="5AA81A54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Д</w:t>
            </w:r>
            <w:r w:rsidR="00E77402" w:rsidRPr="003B26EE">
              <w:t>оля контрольных (надзорных) мероприятий, проведенных службой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контрольные (надзорные) мероприятия, применены меры дисциплинарного, административного наказания</w:t>
            </w:r>
          </w:p>
        </w:tc>
        <w:tc>
          <w:tcPr>
            <w:tcW w:w="1134" w:type="dxa"/>
          </w:tcPr>
          <w:p w14:paraId="643AB65A" w14:textId="7A452A1F" w:rsidR="00E77402" w:rsidRPr="003B26EE" w:rsidRDefault="00E77402" w:rsidP="00A124F4">
            <w:pPr>
              <w:jc w:val="both"/>
              <w:rPr>
                <w:bCs/>
              </w:rPr>
            </w:pPr>
            <w:r w:rsidRPr="003B26EE">
              <w:rPr>
                <w:bCs/>
              </w:rPr>
              <w:t>%</w:t>
            </w:r>
          </w:p>
        </w:tc>
        <w:tc>
          <w:tcPr>
            <w:tcW w:w="1417" w:type="dxa"/>
          </w:tcPr>
          <w:p w14:paraId="3B728252" w14:textId="77777777" w:rsidR="00E77402" w:rsidRPr="003B26EE" w:rsidRDefault="00E77402" w:rsidP="00A124F4">
            <w:pPr>
              <w:rPr>
                <w:bCs/>
              </w:rPr>
            </w:pPr>
            <w:r w:rsidRPr="003B26EE">
              <w:t xml:space="preserve">В= </w:t>
            </w:r>
            <w:proofErr w:type="spellStart"/>
            <w:r w:rsidRPr="003B26EE">
              <w:t>Пдис</w:t>
            </w:r>
            <w:proofErr w:type="spellEnd"/>
            <w:r w:rsidRPr="003B26EE">
              <w:t>/П* 100%</w:t>
            </w:r>
          </w:p>
        </w:tc>
        <w:tc>
          <w:tcPr>
            <w:tcW w:w="3260" w:type="dxa"/>
            <w:vAlign w:val="center"/>
          </w:tcPr>
          <w:p w14:paraId="32FE65A6" w14:textId="61A62AFA" w:rsidR="00E77402" w:rsidRPr="003B26EE" w:rsidRDefault="00E77402" w:rsidP="00A124F4">
            <w:proofErr w:type="spellStart"/>
            <w:r w:rsidRPr="003B26EE">
              <w:t>Пдис</w:t>
            </w:r>
            <w:proofErr w:type="spellEnd"/>
            <w:r w:rsidRPr="003B26EE">
              <w:t xml:space="preserve"> – количество контрольных (надзорных) мероприятий, проведенных службой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контрольные (надзорные) мероприятия, применены меры дисциплинарного, административного наказания, ед.;</w:t>
            </w:r>
          </w:p>
          <w:p w14:paraId="648E4D52" w14:textId="77777777" w:rsidR="00E77402" w:rsidRPr="003B26EE" w:rsidRDefault="00E77402" w:rsidP="00A124F4">
            <w:r w:rsidRPr="003B26EE">
              <w:t>П – общее количество проведенных в рамках осуществления надзора в области долевого строительства в текущем периоде контрольных (надзорных) мероприятий, ед.</w:t>
            </w:r>
          </w:p>
        </w:tc>
      </w:tr>
      <w:tr w:rsidR="00E77402" w:rsidRPr="00640B3E" w14:paraId="33BF6B5D" w14:textId="77777777" w:rsidTr="00E77402">
        <w:tc>
          <w:tcPr>
            <w:tcW w:w="1134" w:type="dxa"/>
          </w:tcPr>
          <w:p w14:paraId="26E35D71" w14:textId="1FC0B025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</w:t>
            </w:r>
            <w:r w:rsidR="00BC6787">
              <w:t>8</w:t>
            </w:r>
          </w:p>
        </w:tc>
        <w:tc>
          <w:tcPr>
            <w:tcW w:w="2694" w:type="dxa"/>
            <w:gridSpan w:val="2"/>
          </w:tcPr>
          <w:p w14:paraId="7B848A9E" w14:textId="49721495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Д</w:t>
            </w:r>
            <w:r w:rsidR="00E77402" w:rsidRPr="003B26EE">
              <w:t>оля контрольных (надзорных) мероприятий,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134" w:type="dxa"/>
          </w:tcPr>
          <w:p w14:paraId="26C6D60C" w14:textId="7327EB10" w:rsidR="00E77402" w:rsidRPr="00640B3E" w:rsidRDefault="00E77402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t>%</w:t>
            </w:r>
          </w:p>
        </w:tc>
        <w:tc>
          <w:tcPr>
            <w:tcW w:w="1417" w:type="dxa"/>
          </w:tcPr>
          <w:p w14:paraId="350E4D92" w14:textId="77777777" w:rsidR="00E77402" w:rsidRPr="00640B3E" w:rsidRDefault="00E77402" w:rsidP="00A124F4">
            <w:pPr>
              <w:rPr>
                <w:bCs/>
              </w:rPr>
            </w:pPr>
            <w:proofErr w:type="spellStart"/>
            <w:r w:rsidRPr="00640B3E">
              <w:t>Пукл</w:t>
            </w:r>
            <w:proofErr w:type="spellEnd"/>
            <w:r w:rsidRPr="00640B3E">
              <w:t xml:space="preserve">= </w:t>
            </w:r>
            <w:proofErr w:type="spellStart"/>
            <w:r w:rsidRPr="00640B3E">
              <w:t>Ппн</w:t>
            </w:r>
            <w:proofErr w:type="spellEnd"/>
            <w:r w:rsidRPr="00640B3E">
              <w:t>/П*100%</w:t>
            </w:r>
          </w:p>
        </w:tc>
        <w:tc>
          <w:tcPr>
            <w:tcW w:w="3260" w:type="dxa"/>
            <w:vAlign w:val="center"/>
          </w:tcPr>
          <w:p w14:paraId="00C2B143" w14:textId="77777777" w:rsidR="00E77402" w:rsidRPr="00640B3E" w:rsidRDefault="00E77402" w:rsidP="00A124F4">
            <w:proofErr w:type="spellStart"/>
            <w:r w:rsidRPr="00640B3E">
              <w:t>Ппн</w:t>
            </w:r>
            <w:proofErr w:type="spellEnd"/>
            <w:r w:rsidRPr="00640B3E">
              <w:t xml:space="preserve"> – количество контрольных (надзорных) мероприятий, которые не удалось провести по различным причинам, ед.;</w:t>
            </w:r>
          </w:p>
          <w:p w14:paraId="4816F4F0" w14:textId="77777777" w:rsidR="00E77402" w:rsidRPr="00640B3E" w:rsidRDefault="00E77402" w:rsidP="00A124F4">
            <w:r w:rsidRPr="00640B3E">
              <w:t>П – количество проведенных контрольных (надзорных) мероприятий в рамках осуществления надзора в области долевого строительства, ед.</w:t>
            </w:r>
          </w:p>
        </w:tc>
      </w:tr>
      <w:tr w:rsidR="00E77402" w:rsidRPr="00640B3E" w14:paraId="7B090E6B" w14:textId="77777777" w:rsidTr="00E77402">
        <w:tc>
          <w:tcPr>
            <w:tcW w:w="1134" w:type="dxa"/>
          </w:tcPr>
          <w:p w14:paraId="51869B5C" w14:textId="297A99CC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</w:t>
            </w:r>
            <w:r w:rsidR="00BC6787">
              <w:t>9</w:t>
            </w:r>
          </w:p>
        </w:tc>
        <w:tc>
          <w:tcPr>
            <w:tcW w:w="2694" w:type="dxa"/>
            <w:gridSpan w:val="2"/>
          </w:tcPr>
          <w:p w14:paraId="34030AB0" w14:textId="01756C51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Д</w:t>
            </w:r>
            <w:r w:rsidR="00E77402" w:rsidRPr="003B26EE">
              <w:t xml:space="preserve">оля выявленных при проведении контрольных (надзорных) мероприятий правонарушений, связанных с неисполнением </w:t>
            </w:r>
            <w:r w:rsidR="00E77402" w:rsidRPr="003B26EE">
              <w:lastRenderedPageBreak/>
              <w:t>предписаний</w:t>
            </w:r>
          </w:p>
        </w:tc>
        <w:tc>
          <w:tcPr>
            <w:tcW w:w="1134" w:type="dxa"/>
          </w:tcPr>
          <w:p w14:paraId="73BDDBD9" w14:textId="70AE5B7A" w:rsidR="00E77402" w:rsidRPr="00640B3E" w:rsidRDefault="00E77402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lastRenderedPageBreak/>
              <w:t>%</w:t>
            </w:r>
          </w:p>
        </w:tc>
        <w:tc>
          <w:tcPr>
            <w:tcW w:w="1417" w:type="dxa"/>
          </w:tcPr>
          <w:p w14:paraId="55A812D6" w14:textId="77777777" w:rsidR="00E77402" w:rsidRPr="00640B3E" w:rsidRDefault="00E77402" w:rsidP="00A124F4">
            <w:pPr>
              <w:rPr>
                <w:bCs/>
              </w:rPr>
            </w:pPr>
            <w:proofErr w:type="spellStart"/>
            <w:r w:rsidRPr="00640B3E">
              <w:t>Ппред</w:t>
            </w:r>
            <w:proofErr w:type="spellEnd"/>
            <w:r w:rsidRPr="00640B3E">
              <w:t xml:space="preserve">= </w:t>
            </w:r>
            <w:proofErr w:type="spellStart"/>
            <w:r w:rsidRPr="00640B3E">
              <w:t>Нпред</w:t>
            </w:r>
            <w:proofErr w:type="spellEnd"/>
            <w:r w:rsidRPr="00640B3E">
              <w:t>/</w:t>
            </w:r>
            <w:proofErr w:type="spellStart"/>
            <w:r w:rsidRPr="00640B3E">
              <w:t>Нобщ</w:t>
            </w:r>
            <w:proofErr w:type="spellEnd"/>
            <w:r w:rsidRPr="00640B3E">
              <w:t>*100%</w:t>
            </w:r>
          </w:p>
        </w:tc>
        <w:tc>
          <w:tcPr>
            <w:tcW w:w="3260" w:type="dxa"/>
            <w:vAlign w:val="center"/>
          </w:tcPr>
          <w:p w14:paraId="2BE77116" w14:textId="77777777" w:rsidR="00E77402" w:rsidRPr="00640B3E" w:rsidRDefault="00E77402" w:rsidP="00A124F4">
            <w:proofErr w:type="spellStart"/>
            <w:r w:rsidRPr="00640B3E">
              <w:t>Нпред</w:t>
            </w:r>
            <w:proofErr w:type="spellEnd"/>
            <w:r w:rsidRPr="00640B3E">
              <w:t xml:space="preserve"> – количество выявленных нарушений о неисполнении предписаний, выданных в рамках осуществления надзора в области долевого строительства, ед.;</w:t>
            </w:r>
          </w:p>
          <w:p w14:paraId="68EA2E8F" w14:textId="77777777" w:rsidR="00E77402" w:rsidRPr="00640B3E" w:rsidRDefault="00E77402" w:rsidP="00A124F4">
            <w:proofErr w:type="spellStart"/>
            <w:r w:rsidRPr="00640B3E">
              <w:lastRenderedPageBreak/>
              <w:t>Нобщ</w:t>
            </w:r>
            <w:proofErr w:type="spellEnd"/>
            <w:r w:rsidRPr="00640B3E">
              <w:t xml:space="preserve"> – обще количество выявленных нарушений в рамках осуществления надзора в области долевого строительства, ед.</w:t>
            </w:r>
          </w:p>
        </w:tc>
      </w:tr>
      <w:tr w:rsidR="00E77402" w:rsidRPr="00640B3E" w14:paraId="74AB51D2" w14:textId="77777777" w:rsidTr="00E77402">
        <w:tc>
          <w:tcPr>
            <w:tcW w:w="1134" w:type="dxa"/>
          </w:tcPr>
          <w:p w14:paraId="257B2359" w14:textId="275AF897" w:rsidR="00E77402" w:rsidRPr="00BC6787" w:rsidRDefault="00272F76" w:rsidP="00A124F4">
            <w:pPr>
              <w:widowControl w:val="0"/>
              <w:autoSpaceDE w:val="0"/>
              <w:autoSpaceDN w:val="0"/>
            </w:pPr>
            <w:r w:rsidRPr="00BC6787">
              <w:lastRenderedPageBreak/>
              <w:t>2.3.1</w:t>
            </w:r>
            <w:r w:rsidR="00BC6787" w:rsidRPr="00BC6787">
              <w:t>0</w:t>
            </w:r>
          </w:p>
        </w:tc>
        <w:tc>
          <w:tcPr>
            <w:tcW w:w="2694" w:type="dxa"/>
            <w:gridSpan w:val="2"/>
          </w:tcPr>
          <w:p w14:paraId="0007C635" w14:textId="0EF2220F" w:rsidR="00E77402" w:rsidRPr="00BC6787" w:rsidRDefault="00272F76" w:rsidP="00A124F4">
            <w:pPr>
              <w:widowControl w:val="0"/>
              <w:autoSpaceDE w:val="0"/>
              <w:autoSpaceDN w:val="0"/>
            </w:pPr>
            <w:r w:rsidRPr="00BC6787">
              <w:t>Д</w:t>
            </w:r>
            <w:r w:rsidR="00E77402" w:rsidRPr="00BC6787">
              <w:t>оля контрольных (надзорных) мероприятий,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134" w:type="dxa"/>
          </w:tcPr>
          <w:p w14:paraId="454B8D8F" w14:textId="11900253" w:rsidR="00E77402" w:rsidRPr="00BC6787" w:rsidRDefault="00E77402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%</w:t>
            </w:r>
            <w:r w:rsidR="00876714" w:rsidRPr="00BC6787">
              <w:rPr>
                <w:bCs/>
              </w:rPr>
              <w:t xml:space="preserve"> </w:t>
            </w:r>
          </w:p>
        </w:tc>
        <w:tc>
          <w:tcPr>
            <w:tcW w:w="1417" w:type="dxa"/>
          </w:tcPr>
          <w:p w14:paraId="7E828A87" w14:textId="77777777" w:rsidR="00E77402" w:rsidRPr="00BC6787" w:rsidRDefault="00E77402" w:rsidP="00A124F4">
            <w:pPr>
              <w:rPr>
                <w:bCs/>
              </w:rPr>
            </w:pPr>
            <w:proofErr w:type="spellStart"/>
            <w:r w:rsidRPr="00BC6787">
              <w:t>Дугол</w:t>
            </w:r>
            <w:proofErr w:type="spellEnd"/>
            <w:r w:rsidRPr="00BC6787">
              <w:t>= В/М*100%</w:t>
            </w:r>
          </w:p>
        </w:tc>
        <w:tc>
          <w:tcPr>
            <w:tcW w:w="3260" w:type="dxa"/>
            <w:vAlign w:val="center"/>
          </w:tcPr>
          <w:p w14:paraId="710953E0" w14:textId="77777777" w:rsidR="00E77402" w:rsidRPr="00BC6787" w:rsidRDefault="00E77402" w:rsidP="00A124F4">
            <w:r w:rsidRPr="00BC6787">
              <w:t>В – количество возбужденных уголовных дел по направленным материалам контрольных (надзорных) мероприятий, ед.;</w:t>
            </w:r>
          </w:p>
          <w:p w14:paraId="0DE3BBE1" w14:textId="77777777" w:rsidR="00E77402" w:rsidRPr="00BC6787" w:rsidRDefault="00E77402" w:rsidP="00A124F4">
            <w:pPr>
              <w:rPr>
                <w:strike/>
              </w:rPr>
            </w:pPr>
            <w:r w:rsidRPr="00BC6787">
              <w:t>М – количество направленных материалов в уполномоченные органы для возбуждения уголовных дел, ед.</w:t>
            </w:r>
          </w:p>
        </w:tc>
      </w:tr>
      <w:tr w:rsidR="00E77402" w:rsidRPr="00640B3E" w14:paraId="33EE3500" w14:textId="77777777" w:rsidTr="00E77402">
        <w:tc>
          <w:tcPr>
            <w:tcW w:w="1134" w:type="dxa"/>
          </w:tcPr>
          <w:p w14:paraId="6B6ED022" w14:textId="4E0B3D9E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2.3.1</w:t>
            </w:r>
            <w:r w:rsidR="00BC6787">
              <w:t>1</w:t>
            </w:r>
          </w:p>
        </w:tc>
        <w:tc>
          <w:tcPr>
            <w:tcW w:w="2694" w:type="dxa"/>
            <w:gridSpan w:val="2"/>
          </w:tcPr>
          <w:p w14:paraId="1533A975" w14:textId="033E532B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О</w:t>
            </w:r>
            <w:r w:rsidR="00E77402" w:rsidRPr="003B26EE">
              <w:t>бщая сумма наложенных по итогам контрольных (надзорных) мероприятий административных штрафов</w:t>
            </w:r>
          </w:p>
        </w:tc>
        <w:tc>
          <w:tcPr>
            <w:tcW w:w="1134" w:type="dxa"/>
          </w:tcPr>
          <w:p w14:paraId="79F89FC7" w14:textId="1FA54BE5" w:rsidR="00E77402" w:rsidRPr="00640B3E" w:rsidRDefault="00E77402" w:rsidP="00A124F4">
            <w:pPr>
              <w:jc w:val="both"/>
              <w:rPr>
                <w:bCs/>
              </w:rPr>
            </w:pPr>
            <w:r w:rsidRPr="00640B3E">
              <w:t>тыс.</w:t>
            </w:r>
            <w:r w:rsidRPr="00640B3E">
              <w:rPr>
                <w:bCs/>
              </w:rPr>
              <w:t xml:space="preserve"> </w:t>
            </w:r>
            <w:proofErr w:type="spellStart"/>
            <w:r w:rsidRPr="00640B3E">
              <w:rPr>
                <w:bCs/>
              </w:rPr>
              <w:t>руб</w:t>
            </w:r>
            <w:proofErr w:type="spellEnd"/>
          </w:p>
        </w:tc>
        <w:tc>
          <w:tcPr>
            <w:tcW w:w="1417" w:type="dxa"/>
          </w:tcPr>
          <w:p w14:paraId="521690ED" w14:textId="77777777" w:rsidR="00E77402" w:rsidRPr="00640B3E" w:rsidRDefault="00E77402" w:rsidP="00A124F4">
            <w:pPr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14:paraId="46C2A2D9" w14:textId="77777777" w:rsidR="00E77402" w:rsidRPr="00640B3E" w:rsidRDefault="00E77402" w:rsidP="00A124F4"/>
        </w:tc>
      </w:tr>
      <w:tr w:rsidR="00E77402" w:rsidRPr="00640B3E" w14:paraId="3E858979" w14:textId="77777777" w:rsidTr="00E77402">
        <w:tc>
          <w:tcPr>
            <w:tcW w:w="1134" w:type="dxa"/>
          </w:tcPr>
          <w:p w14:paraId="5474167E" w14:textId="7AAB1589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2.3.1</w:t>
            </w:r>
            <w:r w:rsidR="00BC6787">
              <w:t>2</w:t>
            </w:r>
          </w:p>
        </w:tc>
        <w:tc>
          <w:tcPr>
            <w:tcW w:w="2694" w:type="dxa"/>
            <w:gridSpan w:val="2"/>
          </w:tcPr>
          <w:p w14:paraId="048FC348" w14:textId="445D30E5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О</w:t>
            </w:r>
            <w:r w:rsidR="00E77402" w:rsidRPr="003B26EE">
              <w:t>бщая сумма уплаченных (взысканных) административных штрафов, наложенных по итогам контрольных (надзорных) мероприятий</w:t>
            </w:r>
          </w:p>
        </w:tc>
        <w:tc>
          <w:tcPr>
            <w:tcW w:w="1134" w:type="dxa"/>
          </w:tcPr>
          <w:p w14:paraId="1A435D07" w14:textId="4DEDF24A" w:rsidR="00E77402" w:rsidRPr="00640B3E" w:rsidRDefault="00E77402" w:rsidP="00A124F4">
            <w:pPr>
              <w:jc w:val="both"/>
              <w:rPr>
                <w:bCs/>
              </w:rPr>
            </w:pPr>
            <w:r w:rsidRPr="00640B3E">
              <w:t>тыс.</w:t>
            </w:r>
            <w:r w:rsidRPr="00640B3E">
              <w:rPr>
                <w:bCs/>
              </w:rPr>
              <w:t xml:space="preserve"> </w:t>
            </w:r>
            <w:proofErr w:type="spellStart"/>
            <w:r w:rsidRPr="00640B3E">
              <w:rPr>
                <w:bCs/>
              </w:rPr>
              <w:t>руб</w:t>
            </w:r>
            <w:proofErr w:type="spellEnd"/>
          </w:p>
        </w:tc>
        <w:tc>
          <w:tcPr>
            <w:tcW w:w="1417" w:type="dxa"/>
          </w:tcPr>
          <w:p w14:paraId="25548E0A" w14:textId="77777777" w:rsidR="00E77402" w:rsidRPr="00640B3E" w:rsidRDefault="00E77402" w:rsidP="00A124F4">
            <w:pPr>
              <w:rPr>
                <w:bCs/>
              </w:rPr>
            </w:pPr>
          </w:p>
        </w:tc>
        <w:tc>
          <w:tcPr>
            <w:tcW w:w="3260" w:type="dxa"/>
            <w:vAlign w:val="center"/>
          </w:tcPr>
          <w:p w14:paraId="37D9EDD3" w14:textId="77777777" w:rsidR="00E77402" w:rsidRPr="00640B3E" w:rsidRDefault="00E77402" w:rsidP="00A124F4"/>
        </w:tc>
      </w:tr>
      <w:tr w:rsidR="00E77402" w:rsidRPr="00640B3E" w14:paraId="438A083F" w14:textId="77777777" w:rsidTr="00E77402">
        <w:tc>
          <w:tcPr>
            <w:tcW w:w="1134" w:type="dxa"/>
          </w:tcPr>
          <w:p w14:paraId="23F7CE49" w14:textId="3719CE6A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2.3.1</w:t>
            </w:r>
            <w:r w:rsidR="00BC6787">
              <w:t>3</w:t>
            </w:r>
          </w:p>
        </w:tc>
        <w:tc>
          <w:tcPr>
            <w:tcW w:w="2694" w:type="dxa"/>
            <w:gridSpan w:val="2"/>
          </w:tcPr>
          <w:p w14:paraId="74B18C80" w14:textId="455255E3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О</w:t>
            </w:r>
            <w:r w:rsidR="00E77402" w:rsidRPr="003B26EE">
              <w:t>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134" w:type="dxa"/>
          </w:tcPr>
          <w:p w14:paraId="5A67FD5D" w14:textId="6BACA938" w:rsidR="00E77402" w:rsidRPr="00640B3E" w:rsidRDefault="00E77402" w:rsidP="00A124F4">
            <w:pPr>
              <w:jc w:val="both"/>
              <w:rPr>
                <w:bCs/>
              </w:rPr>
            </w:pPr>
            <w:r w:rsidRPr="00640B3E">
              <w:rPr>
                <w:bCs/>
              </w:rPr>
              <w:t>%</w:t>
            </w:r>
          </w:p>
        </w:tc>
        <w:tc>
          <w:tcPr>
            <w:tcW w:w="1417" w:type="dxa"/>
          </w:tcPr>
          <w:p w14:paraId="626FC428" w14:textId="77777777" w:rsidR="00E77402" w:rsidRPr="00640B3E" w:rsidRDefault="00E77402" w:rsidP="00A124F4">
            <w:pPr>
              <w:rPr>
                <w:bCs/>
              </w:rPr>
            </w:pPr>
            <w:r w:rsidRPr="00640B3E">
              <w:t>∑взыск=В/Н*100%</w:t>
            </w:r>
          </w:p>
        </w:tc>
        <w:tc>
          <w:tcPr>
            <w:tcW w:w="3260" w:type="dxa"/>
            <w:vAlign w:val="center"/>
          </w:tcPr>
          <w:p w14:paraId="74C51788" w14:textId="77777777" w:rsidR="00E77402" w:rsidRPr="00640B3E" w:rsidRDefault="00E77402" w:rsidP="00A124F4">
            <w:r w:rsidRPr="00640B3E">
              <w:t>В – сумма взысканных административных штрафов, ед.;</w:t>
            </w:r>
          </w:p>
          <w:p w14:paraId="4824B6EA" w14:textId="77777777" w:rsidR="00E77402" w:rsidRPr="00640B3E" w:rsidRDefault="00E77402" w:rsidP="00A124F4">
            <w:r w:rsidRPr="00640B3E">
              <w:t>Н – сумма наложенных административных штрафов, ед.</w:t>
            </w:r>
          </w:p>
        </w:tc>
      </w:tr>
      <w:tr w:rsidR="00E77402" w:rsidRPr="00640B3E" w14:paraId="52063690" w14:textId="77777777" w:rsidTr="00E77402">
        <w:tc>
          <w:tcPr>
            <w:tcW w:w="1134" w:type="dxa"/>
          </w:tcPr>
          <w:p w14:paraId="216B3F8A" w14:textId="3C384194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2.3.1</w:t>
            </w:r>
            <w:r w:rsidR="00BC6787">
              <w:t>4</w:t>
            </w:r>
          </w:p>
        </w:tc>
        <w:tc>
          <w:tcPr>
            <w:tcW w:w="2694" w:type="dxa"/>
            <w:gridSpan w:val="2"/>
          </w:tcPr>
          <w:p w14:paraId="2A716521" w14:textId="0ECFA3A9" w:rsidR="00E77402" w:rsidRPr="003B26EE" w:rsidRDefault="00272F76" w:rsidP="00A124F4">
            <w:pPr>
              <w:widowControl w:val="0"/>
              <w:autoSpaceDE w:val="0"/>
              <w:autoSpaceDN w:val="0"/>
            </w:pPr>
            <w:r w:rsidRPr="003B26EE">
              <w:t>С</w:t>
            </w:r>
            <w:r w:rsidR="00E77402" w:rsidRPr="003B26EE">
              <w:t>редний размер наложенного административного штрафа</w:t>
            </w:r>
          </w:p>
        </w:tc>
        <w:tc>
          <w:tcPr>
            <w:tcW w:w="1134" w:type="dxa"/>
          </w:tcPr>
          <w:p w14:paraId="5B416E37" w14:textId="3720A81C" w:rsidR="00E77402" w:rsidRPr="00640B3E" w:rsidRDefault="00E77402" w:rsidP="00A124F4">
            <w:pPr>
              <w:jc w:val="both"/>
              <w:rPr>
                <w:bCs/>
              </w:rPr>
            </w:pPr>
            <w:r w:rsidRPr="00640B3E">
              <w:t>тыс.</w:t>
            </w:r>
            <w:r w:rsidRPr="00640B3E">
              <w:rPr>
                <w:bCs/>
              </w:rPr>
              <w:t xml:space="preserve"> </w:t>
            </w:r>
            <w:proofErr w:type="spellStart"/>
            <w:r w:rsidRPr="00640B3E">
              <w:rPr>
                <w:bCs/>
              </w:rPr>
              <w:t>руб</w:t>
            </w:r>
            <w:proofErr w:type="spellEnd"/>
          </w:p>
        </w:tc>
        <w:tc>
          <w:tcPr>
            <w:tcW w:w="1417" w:type="dxa"/>
          </w:tcPr>
          <w:p w14:paraId="782E1BE7" w14:textId="77777777" w:rsidR="00E77402" w:rsidRPr="00640B3E" w:rsidRDefault="00E77402" w:rsidP="00A124F4">
            <w:pPr>
              <w:rPr>
                <w:bCs/>
              </w:rPr>
            </w:pPr>
            <w:proofErr w:type="spellStart"/>
            <w:r w:rsidRPr="00640B3E">
              <w:t>Шср</w:t>
            </w:r>
            <w:proofErr w:type="spellEnd"/>
            <w:r w:rsidRPr="00640B3E">
              <w:t>=∑нал/</w:t>
            </w:r>
            <w:proofErr w:type="spellStart"/>
            <w:r w:rsidRPr="00640B3E">
              <w:t>Шк</w:t>
            </w:r>
            <w:proofErr w:type="spellEnd"/>
          </w:p>
        </w:tc>
        <w:tc>
          <w:tcPr>
            <w:tcW w:w="3260" w:type="dxa"/>
            <w:vAlign w:val="center"/>
          </w:tcPr>
          <w:p w14:paraId="1BF16AA6" w14:textId="77777777" w:rsidR="00E77402" w:rsidRPr="00640B3E" w:rsidRDefault="00E77402" w:rsidP="00A124F4">
            <w:r w:rsidRPr="00640B3E">
              <w:t xml:space="preserve">∑нал – сумма наложенных административных штрафов, </w:t>
            </w:r>
            <w:proofErr w:type="spellStart"/>
            <w:r w:rsidRPr="00640B3E">
              <w:t>тыс.руб</w:t>
            </w:r>
            <w:proofErr w:type="spellEnd"/>
            <w:r w:rsidRPr="00640B3E">
              <w:t>.</w:t>
            </w:r>
          </w:p>
          <w:p w14:paraId="1795345B" w14:textId="77777777" w:rsidR="00E77402" w:rsidRPr="00640B3E" w:rsidRDefault="00E77402" w:rsidP="00A124F4">
            <w:proofErr w:type="spellStart"/>
            <w:r w:rsidRPr="00640B3E">
              <w:t>Шк</w:t>
            </w:r>
            <w:proofErr w:type="spellEnd"/>
            <w:r w:rsidRPr="00640B3E">
              <w:t xml:space="preserve"> – количество административных дел, по результатам рассмотрения которых наложен административный штраф, ед.</w:t>
            </w:r>
          </w:p>
        </w:tc>
      </w:tr>
      <w:tr w:rsidR="003B26EE" w:rsidRPr="00BC6787" w14:paraId="582C4D09" w14:textId="77777777" w:rsidTr="00C104EE">
        <w:tc>
          <w:tcPr>
            <w:tcW w:w="1145" w:type="dxa"/>
            <w:gridSpan w:val="2"/>
          </w:tcPr>
          <w:p w14:paraId="0193F582" w14:textId="733D71D1" w:rsidR="003B26EE" w:rsidRPr="00BC6787" w:rsidRDefault="003B26EE" w:rsidP="00C104EE">
            <w:pPr>
              <w:widowControl w:val="0"/>
              <w:autoSpaceDE w:val="0"/>
              <w:autoSpaceDN w:val="0"/>
            </w:pPr>
            <w:r w:rsidRPr="00BC6787">
              <w:t>2.3.</w:t>
            </w:r>
            <w:r w:rsidR="00780860" w:rsidRPr="0059237A">
              <w:t>15</w:t>
            </w:r>
          </w:p>
        </w:tc>
        <w:tc>
          <w:tcPr>
            <w:tcW w:w="2683" w:type="dxa"/>
          </w:tcPr>
          <w:p w14:paraId="243E24FD" w14:textId="58147AEE" w:rsidR="003B26EE" w:rsidRPr="00BC6787" w:rsidRDefault="003B26EE" w:rsidP="00C104EE">
            <w:pPr>
              <w:widowControl w:val="0"/>
              <w:autoSpaceDE w:val="0"/>
              <w:autoSpaceDN w:val="0"/>
            </w:pPr>
            <w:r w:rsidRPr="00BC6787">
              <w:t>Общее количество контролируемых лиц, в отношении которых осуществля</w:t>
            </w:r>
            <w:r w:rsidR="00550162" w:rsidRPr="00BC6787">
              <w:t>лись</w:t>
            </w:r>
            <w:r w:rsidRPr="00BC6787">
              <w:t xml:space="preserve"> </w:t>
            </w:r>
            <w:r w:rsidR="00550162" w:rsidRPr="00BC6787">
              <w:t>контрольные (надзорные) мероприятия без взаимодействия с контролируемыми лицами</w:t>
            </w:r>
          </w:p>
        </w:tc>
        <w:tc>
          <w:tcPr>
            <w:tcW w:w="1134" w:type="dxa"/>
          </w:tcPr>
          <w:p w14:paraId="7F1DD08E" w14:textId="77777777" w:rsidR="003B26EE" w:rsidRPr="00BC6787" w:rsidRDefault="003B26EE" w:rsidP="00C104EE">
            <w:pPr>
              <w:jc w:val="both"/>
              <w:rPr>
                <w:bCs/>
              </w:rPr>
            </w:pPr>
            <w:r w:rsidRPr="00BC6787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35D6CA57" w14:textId="77777777" w:rsidR="003B26EE" w:rsidRPr="00BC6787" w:rsidRDefault="003B26EE" w:rsidP="00C104EE">
            <w:pPr>
              <w:rPr>
                <w:bCs/>
              </w:rPr>
            </w:pPr>
          </w:p>
        </w:tc>
        <w:tc>
          <w:tcPr>
            <w:tcW w:w="3259" w:type="dxa"/>
            <w:vAlign w:val="center"/>
          </w:tcPr>
          <w:p w14:paraId="0C1D394F" w14:textId="77777777" w:rsidR="003B26EE" w:rsidRPr="00BC6787" w:rsidRDefault="003B26EE" w:rsidP="00C104EE"/>
        </w:tc>
      </w:tr>
      <w:tr w:rsidR="003B26EE" w:rsidRPr="00BC6787" w14:paraId="4A308613" w14:textId="77777777" w:rsidTr="00C104EE">
        <w:tc>
          <w:tcPr>
            <w:tcW w:w="1145" w:type="dxa"/>
            <w:gridSpan w:val="2"/>
          </w:tcPr>
          <w:p w14:paraId="36943B18" w14:textId="379E52CA" w:rsidR="003B26EE" w:rsidRPr="00BC6787" w:rsidRDefault="003B26EE" w:rsidP="00C104EE">
            <w:pPr>
              <w:widowControl w:val="0"/>
              <w:autoSpaceDE w:val="0"/>
              <w:autoSpaceDN w:val="0"/>
            </w:pPr>
            <w:r w:rsidRPr="00BC6787">
              <w:t>2.3.</w:t>
            </w:r>
            <w:r w:rsidR="00780860" w:rsidRPr="0059237A">
              <w:t>16</w:t>
            </w:r>
          </w:p>
        </w:tc>
        <w:tc>
          <w:tcPr>
            <w:tcW w:w="2683" w:type="dxa"/>
          </w:tcPr>
          <w:p w14:paraId="6FABE5FA" w14:textId="67D34A44" w:rsidR="003B26EE" w:rsidRPr="00BC6787" w:rsidRDefault="003B26EE" w:rsidP="00C104EE">
            <w:pPr>
              <w:widowControl w:val="0"/>
              <w:autoSpaceDE w:val="0"/>
              <w:autoSpaceDN w:val="0"/>
            </w:pPr>
            <w:r w:rsidRPr="00BC6787">
              <w:t xml:space="preserve">Доля </w:t>
            </w:r>
            <w:r w:rsidR="00550162" w:rsidRPr="00BC6787">
              <w:t>контрольных (надзорных) мероприятий без взаимодействия с контролируемыми лицами</w:t>
            </w:r>
            <w:r w:rsidRPr="00BC6787">
              <w:t>, по результатам которых выявлены нарушения в рамках осуществления надзора в области долевого строительства</w:t>
            </w:r>
          </w:p>
        </w:tc>
        <w:tc>
          <w:tcPr>
            <w:tcW w:w="1134" w:type="dxa"/>
          </w:tcPr>
          <w:p w14:paraId="30A294FE" w14:textId="77777777" w:rsidR="003B26EE" w:rsidRPr="00BC6787" w:rsidRDefault="003B26EE" w:rsidP="00C104EE">
            <w:pPr>
              <w:jc w:val="both"/>
              <w:rPr>
                <w:bCs/>
              </w:rPr>
            </w:pPr>
            <w:r w:rsidRPr="00BC6787">
              <w:rPr>
                <w:bCs/>
              </w:rPr>
              <w:t>%</w:t>
            </w:r>
          </w:p>
        </w:tc>
        <w:tc>
          <w:tcPr>
            <w:tcW w:w="1418" w:type="dxa"/>
          </w:tcPr>
          <w:p w14:paraId="683AA0C6" w14:textId="77777777" w:rsidR="003B26EE" w:rsidRPr="00BC6787" w:rsidRDefault="003B26EE" w:rsidP="00C104EE">
            <w:pPr>
              <w:rPr>
                <w:bCs/>
              </w:rPr>
            </w:pPr>
            <w:proofErr w:type="spellStart"/>
            <w:r w:rsidRPr="00BC6787">
              <w:t>Дмонит</w:t>
            </w:r>
            <w:proofErr w:type="spellEnd"/>
            <w:r w:rsidRPr="00BC6787">
              <w:t xml:space="preserve">= </w:t>
            </w:r>
            <w:proofErr w:type="spellStart"/>
            <w:r w:rsidRPr="00BC6787">
              <w:t>Мвыяв</w:t>
            </w:r>
            <w:proofErr w:type="spellEnd"/>
            <w:r w:rsidRPr="00BC6787">
              <w:t xml:space="preserve">/ </w:t>
            </w:r>
            <w:proofErr w:type="spellStart"/>
            <w:r w:rsidRPr="00BC6787">
              <w:t>Мобщ</w:t>
            </w:r>
            <w:proofErr w:type="spellEnd"/>
            <w:r w:rsidRPr="00BC6787">
              <w:t>*100%</w:t>
            </w:r>
          </w:p>
        </w:tc>
        <w:tc>
          <w:tcPr>
            <w:tcW w:w="3259" w:type="dxa"/>
            <w:vAlign w:val="center"/>
          </w:tcPr>
          <w:p w14:paraId="2C36B73B" w14:textId="514355D8" w:rsidR="003B26EE" w:rsidRPr="00BC6787" w:rsidRDefault="003B26EE" w:rsidP="00C104EE">
            <w:proofErr w:type="spellStart"/>
            <w:r w:rsidRPr="00BC6787">
              <w:t>Мвыяв</w:t>
            </w:r>
            <w:proofErr w:type="spellEnd"/>
            <w:r w:rsidRPr="00BC6787">
              <w:t xml:space="preserve"> – количество </w:t>
            </w:r>
            <w:r w:rsidR="00550162" w:rsidRPr="00BC6787">
              <w:t>контрольных (надзорных) мероприятий без взаимодействия с контролируемыми лицами</w:t>
            </w:r>
            <w:r w:rsidRPr="00BC6787">
              <w:t>, в результате проведения которых выявлены нарушения требований в области долевого строительства, ед.</w:t>
            </w:r>
          </w:p>
          <w:p w14:paraId="4A200A1B" w14:textId="1FD3991B" w:rsidR="003B26EE" w:rsidRPr="00BC6787" w:rsidRDefault="003B26EE" w:rsidP="00C104EE">
            <w:proofErr w:type="spellStart"/>
            <w:r w:rsidRPr="00BC6787">
              <w:t>Мобщ</w:t>
            </w:r>
            <w:proofErr w:type="spellEnd"/>
            <w:r w:rsidRPr="00BC6787">
              <w:t xml:space="preserve"> – общее количество проведенных </w:t>
            </w:r>
            <w:r w:rsidR="00550162" w:rsidRPr="00BC6787">
              <w:t>контрольных (надзорных) мероприятий без взаимодействия с контролируемыми лицами</w:t>
            </w:r>
            <w:r w:rsidRPr="00BC6787">
              <w:t>, ед.</w:t>
            </w:r>
          </w:p>
        </w:tc>
      </w:tr>
    </w:tbl>
    <w:p w14:paraId="5A92BB3C" w14:textId="18F90680" w:rsidR="00633410" w:rsidRPr="00BC6787" w:rsidRDefault="00665D4B" w:rsidP="00665D4B">
      <w:pPr>
        <w:tabs>
          <w:tab w:val="left" w:pos="0"/>
          <w:tab w:val="left" w:pos="4332"/>
          <w:tab w:val="left" w:pos="5962"/>
          <w:tab w:val="left" w:pos="7592"/>
          <w:tab w:val="left" w:pos="10031"/>
          <w:tab w:val="left" w:pos="11448"/>
          <w:tab w:val="left" w:pos="12483"/>
          <w:tab w:val="left" w:pos="14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410"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860"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0"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делам об административных правонарушениях</w:t>
      </w:r>
      <w:r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5"/>
        <w:gridCol w:w="2683"/>
        <w:gridCol w:w="1134"/>
        <w:gridCol w:w="1418"/>
        <w:gridCol w:w="3259"/>
      </w:tblGrid>
      <w:tr w:rsidR="00633410" w:rsidRPr="00BC6787" w14:paraId="2ABE994D" w14:textId="77777777" w:rsidTr="00A124F4">
        <w:tc>
          <w:tcPr>
            <w:tcW w:w="1145" w:type="dxa"/>
          </w:tcPr>
          <w:p w14:paraId="4A25CD87" w14:textId="7DA65D1C" w:rsidR="00633410" w:rsidRPr="0059237A" w:rsidRDefault="00665D4B" w:rsidP="00A124F4">
            <w:pPr>
              <w:widowControl w:val="0"/>
              <w:autoSpaceDE w:val="0"/>
              <w:autoSpaceDN w:val="0"/>
            </w:pPr>
            <w:r w:rsidRPr="0059237A">
              <w:t>2</w:t>
            </w:r>
            <w:r w:rsidR="00633410" w:rsidRPr="0059237A">
              <w:t>.</w:t>
            </w:r>
            <w:r w:rsidR="00DA75D8" w:rsidRPr="0059237A">
              <w:t>4</w:t>
            </w:r>
            <w:r w:rsidR="00633410" w:rsidRPr="0059237A">
              <w:t>.1</w:t>
            </w:r>
          </w:p>
        </w:tc>
        <w:tc>
          <w:tcPr>
            <w:tcW w:w="2683" w:type="dxa"/>
          </w:tcPr>
          <w:p w14:paraId="274AA0FE" w14:textId="518A9B49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К</w:t>
            </w:r>
            <w:r w:rsidR="00633410" w:rsidRPr="00BC6787">
              <w:t>оличество протоколов об административных правонарушениях</w:t>
            </w:r>
          </w:p>
        </w:tc>
        <w:tc>
          <w:tcPr>
            <w:tcW w:w="1134" w:type="dxa"/>
          </w:tcPr>
          <w:p w14:paraId="750EE7CB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57DF4770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2BC474B9" w14:textId="77777777" w:rsidR="00633410" w:rsidRPr="00BC6787" w:rsidRDefault="00633410" w:rsidP="00A124F4">
            <w:pPr>
              <w:rPr>
                <w:bCs/>
              </w:rPr>
            </w:pPr>
          </w:p>
        </w:tc>
      </w:tr>
      <w:tr w:rsidR="00633410" w:rsidRPr="00BC6787" w14:paraId="0583F4DE" w14:textId="77777777" w:rsidTr="00A124F4">
        <w:tc>
          <w:tcPr>
            <w:tcW w:w="1145" w:type="dxa"/>
          </w:tcPr>
          <w:p w14:paraId="6D0BEC5F" w14:textId="5CD48F30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.2</w:t>
            </w:r>
          </w:p>
        </w:tc>
        <w:tc>
          <w:tcPr>
            <w:tcW w:w="2683" w:type="dxa"/>
          </w:tcPr>
          <w:p w14:paraId="7D77EAB3" w14:textId="79C432AD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К</w:t>
            </w:r>
            <w:r w:rsidR="00633410" w:rsidRPr="00BC6787">
              <w:t xml:space="preserve">оличество постановлений о прекращении </w:t>
            </w:r>
            <w:r w:rsidR="00633410" w:rsidRPr="00BC6787">
              <w:lastRenderedPageBreak/>
              <w:t>производства по делу об административном правонарушении</w:t>
            </w:r>
          </w:p>
        </w:tc>
        <w:tc>
          <w:tcPr>
            <w:tcW w:w="1134" w:type="dxa"/>
          </w:tcPr>
          <w:p w14:paraId="7C73CE55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lastRenderedPageBreak/>
              <w:t>Ед.</w:t>
            </w:r>
          </w:p>
        </w:tc>
        <w:tc>
          <w:tcPr>
            <w:tcW w:w="1418" w:type="dxa"/>
          </w:tcPr>
          <w:p w14:paraId="01BF9615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2DED5934" w14:textId="77777777" w:rsidR="00633410" w:rsidRPr="00BC6787" w:rsidRDefault="00633410" w:rsidP="00A124F4">
            <w:pPr>
              <w:rPr>
                <w:bCs/>
              </w:rPr>
            </w:pPr>
          </w:p>
        </w:tc>
      </w:tr>
      <w:tr w:rsidR="00633410" w:rsidRPr="00BC6787" w14:paraId="4522CDBF" w14:textId="77777777" w:rsidTr="00A124F4">
        <w:tc>
          <w:tcPr>
            <w:tcW w:w="1145" w:type="dxa"/>
          </w:tcPr>
          <w:p w14:paraId="32558C04" w14:textId="6D9DEE45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.3</w:t>
            </w:r>
          </w:p>
        </w:tc>
        <w:tc>
          <w:tcPr>
            <w:tcW w:w="2683" w:type="dxa"/>
          </w:tcPr>
          <w:p w14:paraId="16E9451B" w14:textId="021F566C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К</w:t>
            </w:r>
            <w:r w:rsidR="00633410" w:rsidRPr="00BC6787">
              <w:t>оличество постановлений о назначении административных наказаний</w:t>
            </w:r>
          </w:p>
        </w:tc>
        <w:tc>
          <w:tcPr>
            <w:tcW w:w="1134" w:type="dxa"/>
          </w:tcPr>
          <w:p w14:paraId="0E0CD382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1D1AECA2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2CF4C47E" w14:textId="77777777" w:rsidR="00633410" w:rsidRPr="00BC6787" w:rsidRDefault="00633410" w:rsidP="00A124F4">
            <w:pPr>
              <w:rPr>
                <w:bCs/>
              </w:rPr>
            </w:pPr>
          </w:p>
        </w:tc>
      </w:tr>
      <w:tr w:rsidR="00633410" w:rsidRPr="00BC6787" w14:paraId="16D9CFC5" w14:textId="77777777" w:rsidTr="00A124F4">
        <w:tc>
          <w:tcPr>
            <w:tcW w:w="1145" w:type="dxa"/>
          </w:tcPr>
          <w:p w14:paraId="633BE629" w14:textId="255F9FBF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.4</w:t>
            </w:r>
          </w:p>
        </w:tc>
        <w:tc>
          <w:tcPr>
            <w:tcW w:w="2683" w:type="dxa"/>
          </w:tcPr>
          <w:p w14:paraId="0BF9A191" w14:textId="334B0ED0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К</w:t>
            </w:r>
            <w:r w:rsidR="00633410" w:rsidRPr="00BC6787">
              <w:t>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1134" w:type="dxa"/>
          </w:tcPr>
          <w:p w14:paraId="02B7F605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6665D616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6BD2F3A4" w14:textId="77777777" w:rsidR="00633410" w:rsidRPr="00BC6787" w:rsidRDefault="00633410" w:rsidP="00A124F4">
            <w:pPr>
              <w:rPr>
                <w:bCs/>
              </w:rPr>
            </w:pPr>
          </w:p>
        </w:tc>
      </w:tr>
      <w:tr w:rsidR="00633410" w:rsidRPr="00BC6787" w14:paraId="341FF8F7" w14:textId="77777777" w:rsidTr="00A124F4">
        <w:tc>
          <w:tcPr>
            <w:tcW w:w="1145" w:type="dxa"/>
          </w:tcPr>
          <w:p w14:paraId="3D046F57" w14:textId="2F6B9316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.5</w:t>
            </w:r>
          </w:p>
        </w:tc>
        <w:tc>
          <w:tcPr>
            <w:tcW w:w="2683" w:type="dxa"/>
          </w:tcPr>
          <w:p w14:paraId="6E302DFA" w14:textId="226F6763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О</w:t>
            </w:r>
            <w:r w:rsidR="00633410" w:rsidRPr="00BC6787">
              <w:t>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14:paraId="4960B3B3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t>тыс.</w:t>
            </w:r>
            <w:r w:rsidRPr="00BC6787">
              <w:rPr>
                <w:bCs/>
              </w:rPr>
              <w:t xml:space="preserve"> </w:t>
            </w:r>
            <w:proofErr w:type="spellStart"/>
            <w:r w:rsidRPr="00BC6787">
              <w:rPr>
                <w:bCs/>
              </w:rPr>
              <w:t>руб</w:t>
            </w:r>
            <w:proofErr w:type="spellEnd"/>
          </w:p>
        </w:tc>
        <w:tc>
          <w:tcPr>
            <w:tcW w:w="1418" w:type="dxa"/>
          </w:tcPr>
          <w:p w14:paraId="1DDAB8D0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6AF0D4C8" w14:textId="77777777" w:rsidR="00633410" w:rsidRPr="00BC6787" w:rsidRDefault="00633410" w:rsidP="00A124F4">
            <w:pPr>
              <w:rPr>
                <w:bCs/>
              </w:rPr>
            </w:pPr>
          </w:p>
        </w:tc>
      </w:tr>
      <w:tr w:rsidR="00633410" w:rsidRPr="00BC6787" w14:paraId="68C9BFCE" w14:textId="77777777" w:rsidTr="00A124F4">
        <w:tc>
          <w:tcPr>
            <w:tcW w:w="1145" w:type="dxa"/>
          </w:tcPr>
          <w:p w14:paraId="499EDC65" w14:textId="24C5AFC2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.6</w:t>
            </w:r>
          </w:p>
        </w:tc>
        <w:tc>
          <w:tcPr>
            <w:tcW w:w="2683" w:type="dxa"/>
          </w:tcPr>
          <w:p w14:paraId="6E79DF29" w14:textId="2F0261AD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Д</w:t>
            </w:r>
            <w:r w:rsidR="00633410" w:rsidRPr="00BC6787">
              <w:t>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134" w:type="dxa"/>
          </w:tcPr>
          <w:p w14:paraId="54732B3E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%</w:t>
            </w:r>
          </w:p>
        </w:tc>
        <w:tc>
          <w:tcPr>
            <w:tcW w:w="1418" w:type="dxa"/>
          </w:tcPr>
          <w:p w14:paraId="614ED365" w14:textId="77777777" w:rsidR="00633410" w:rsidRPr="00BC6787" w:rsidRDefault="00633410" w:rsidP="00A124F4">
            <w:pPr>
              <w:rPr>
                <w:bCs/>
              </w:rPr>
            </w:pPr>
            <w:proofErr w:type="spellStart"/>
            <w:r w:rsidRPr="00BC6787">
              <w:t>Дштр</w:t>
            </w:r>
            <w:proofErr w:type="spellEnd"/>
            <w:r w:rsidRPr="00BC6787">
              <w:t>=</w:t>
            </w:r>
            <w:proofErr w:type="spellStart"/>
            <w:r w:rsidRPr="00BC6787">
              <w:t>Кштр</w:t>
            </w:r>
            <w:proofErr w:type="spellEnd"/>
            <w:r w:rsidRPr="00BC6787">
              <w:t xml:space="preserve">/ </w:t>
            </w:r>
            <w:proofErr w:type="spellStart"/>
            <w:r w:rsidRPr="00BC6787">
              <w:t>Кдел</w:t>
            </w:r>
            <w:proofErr w:type="spellEnd"/>
            <w:r w:rsidRPr="00BC6787">
              <w:t>*100%</w:t>
            </w:r>
          </w:p>
        </w:tc>
        <w:tc>
          <w:tcPr>
            <w:tcW w:w="3259" w:type="dxa"/>
            <w:vAlign w:val="center"/>
          </w:tcPr>
          <w:p w14:paraId="2810BCC8" w14:textId="77777777" w:rsidR="00633410" w:rsidRPr="00BC6787" w:rsidRDefault="00633410" w:rsidP="00A124F4">
            <w:proofErr w:type="spellStart"/>
            <w:r w:rsidRPr="00BC6787">
              <w:t>Кштр</w:t>
            </w:r>
            <w:proofErr w:type="spellEnd"/>
            <w:r w:rsidRPr="00BC6787">
              <w:t xml:space="preserve"> – количество штрафов, наложенных по результатам рассмотрения дел об административных правонарушениях</w:t>
            </w:r>
          </w:p>
          <w:p w14:paraId="25271E7F" w14:textId="77777777" w:rsidR="00633410" w:rsidRPr="00BC6787" w:rsidRDefault="00633410" w:rsidP="00A124F4">
            <w:proofErr w:type="spellStart"/>
            <w:r w:rsidRPr="00BC6787">
              <w:t>Кдел</w:t>
            </w:r>
            <w:proofErr w:type="spellEnd"/>
            <w:r w:rsidRPr="00BC6787">
              <w:t xml:space="preserve"> – количество рассмотренных дел об административных правонарушениях</w:t>
            </w:r>
          </w:p>
        </w:tc>
      </w:tr>
      <w:tr w:rsidR="00633410" w:rsidRPr="00BC6787" w14:paraId="0F0EDEE7" w14:textId="77777777" w:rsidTr="00A124F4">
        <w:tc>
          <w:tcPr>
            <w:tcW w:w="1145" w:type="dxa"/>
          </w:tcPr>
          <w:p w14:paraId="1ED04197" w14:textId="117ADDFE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.7</w:t>
            </w:r>
          </w:p>
        </w:tc>
        <w:tc>
          <w:tcPr>
            <w:tcW w:w="2683" w:type="dxa"/>
          </w:tcPr>
          <w:p w14:paraId="36710C15" w14:textId="426730C2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О</w:t>
            </w:r>
            <w:r w:rsidR="00633410" w:rsidRPr="00BC6787">
              <w:t>бщая сумма уплаченных (взысканных) штрафов</w:t>
            </w:r>
          </w:p>
        </w:tc>
        <w:tc>
          <w:tcPr>
            <w:tcW w:w="1134" w:type="dxa"/>
          </w:tcPr>
          <w:p w14:paraId="29E94D62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t>тыс.</w:t>
            </w:r>
            <w:r w:rsidRPr="00BC6787">
              <w:rPr>
                <w:bCs/>
              </w:rPr>
              <w:t xml:space="preserve"> </w:t>
            </w:r>
            <w:proofErr w:type="spellStart"/>
            <w:r w:rsidRPr="00BC6787">
              <w:rPr>
                <w:bCs/>
              </w:rPr>
              <w:t>руб</w:t>
            </w:r>
            <w:proofErr w:type="spellEnd"/>
          </w:p>
        </w:tc>
        <w:tc>
          <w:tcPr>
            <w:tcW w:w="1418" w:type="dxa"/>
          </w:tcPr>
          <w:p w14:paraId="764A7493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  <w:vAlign w:val="center"/>
          </w:tcPr>
          <w:p w14:paraId="216732A6" w14:textId="77777777" w:rsidR="00633410" w:rsidRPr="00BC6787" w:rsidRDefault="00633410" w:rsidP="00A124F4"/>
        </w:tc>
      </w:tr>
      <w:tr w:rsidR="00633410" w:rsidRPr="00BC6787" w14:paraId="2E5FA73B" w14:textId="77777777" w:rsidTr="00A124F4">
        <w:tc>
          <w:tcPr>
            <w:tcW w:w="1145" w:type="dxa"/>
          </w:tcPr>
          <w:p w14:paraId="4889FA2A" w14:textId="59D634C5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.8</w:t>
            </w:r>
          </w:p>
        </w:tc>
        <w:tc>
          <w:tcPr>
            <w:tcW w:w="2683" w:type="dxa"/>
          </w:tcPr>
          <w:p w14:paraId="704F0A93" w14:textId="52691143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О</w:t>
            </w:r>
            <w:r w:rsidR="00633410" w:rsidRPr="00BC6787">
              <w:t>тношение суммы взысканных штрафов к общей сумме наложенных административных штрафов</w:t>
            </w:r>
          </w:p>
        </w:tc>
        <w:tc>
          <w:tcPr>
            <w:tcW w:w="1134" w:type="dxa"/>
          </w:tcPr>
          <w:p w14:paraId="2355AA22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%</w:t>
            </w:r>
          </w:p>
        </w:tc>
        <w:tc>
          <w:tcPr>
            <w:tcW w:w="1418" w:type="dxa"/>
          </w:tcPr>
          <w:p w14:paraId="286C903A" w14:textId="77777777" w:rsidR="00633410" w:rsidRPr="00BC6787" w:rsidRDefault="00633410" w:rsidP="00A124F4">
            <w:pPr>
              <w:rPr>
                <w:bCs/>
              </w:rPr>
            </w:pPr>
            <w:proofErr w:type="spellStart"/>
            <w:r w:rsidRPr="00BC6787">
              <w:t>Отн</w:t>
            </w:r>
            <w:proofErr w:type="spellEnd"/>
            <w:r w:rsidRPr="00BC6787">
              <w:t>= ∑</w:t>
            </w:r>
            <w:proofErr w:type="spellStart"/>
            <w:r w:rsidRPr="00BC6787">
              <w:t>взыс</w:t>
            </w:r>
            <w:proofErr w:type="spellEnd"/>
            <w:r w:rsidRPr="00BC6787">
              <w:t>/ ∑</w:t>
            </w:r>
            <w:proofErr w:type="spellStart"/>
            <w:r w:rsidRPr="00BC6787">
              <w:t>налож</w:t>
            </w:r>
            <w:proofErr w:type="spellEnd"/>
            <w:r w:rsidRPr="00BC6787">
              <w:t>* 100%</w:t>
            </w:r>
          </w:p>
        </w:tc>
        <w:tc>
          <w:tcPr>
            <w:tcW w:w="3259" w:type="dxa"/>
            <w:vAlign w:val="center"/>
          </w:tcPr>
          <w:p w14:paraId="67E5CB8C" w14:textId="77777777" w:rsidR="00633410" w:rsidRPr="00BC6787" w:rsidRDefault="00633410" w:rsidP="00A124F4">
            <w:r w:rsidRPr="00BC6787">
              <w:t>∑</w:t>
            </w:r>
            <w:proofErr w:type="spellStart"/>
            <w:r w:rsidRPr="00BC6787">
              <w:t>взыс</w:t>
            </w:r>
            <w:proofErr w:type="spellEnd"/>
            <w:r w:rsidRPr="00BC6787">
              <w:t xml:space="preserve"> – сумма взысканных штрафов;</w:t>
            </w:r>
          </w:p>
          <w:p w14:paraId="75BEA8D3" w14:textId="77777777" w:rsidR="00633410" w:rsidRPr="00BC6787" w:rsidRDefault="00633410" w:rsidP="00A124F4">
            <w:r w:rsidRPr="00BC6787">
              <w:t>∑</w:t>
            </w:r>
            <w:proofErr w:type="spellStart"/>
            <w:r w:rsidRPr="00BC6787">
              <w:t>налож</w:t>
            </w:r>
            <w:proofErr w:type="spellEnd"/>
            <w:r w:rsidRPr="00BC6787">
              <w:t xml:space="preserve"> – сумма наложенных административных штрафов</w:t>
            </w:r>
          </w:p>
        </w:tc>
      </w:tr>
      <w:tr w:rsidR="00633410" w:rsidRPr="00BC6787" w14:paraId="2414D323" w14:textId="77777777" w:rsidTr="00A124F4">
        <w:tc>
          <w:tcPr>
            <w:tcW w:w="1145" w:type="dxa"/>
          </w:tcPr>
          <w:p w14:paraId="269F5096" w14:textId="4038BB68" w:rsidR="00633410" w:rsidRPr="0059237A" w:rsidRDefault="009F12C1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DA75D8" w:rsidRPr="0059237A">
              <w:t>4</w:t>
            </w:r>
            <w:r w:rsidR="00665D4B" w:rsidRPr="0059237A">
              <w:t>.9</w:t>
            </w:r>
          </w:p>
        </w:tc>
        <w:tc>
          <w:tcPr>
            <w:tcW w:w="2683" w:type="dxa"/>
          </w:tcPr>
          <w:p w14:paraId="48E34F47" w14:textId="4FAC27D6" w:rsidR="00633410" w:rsidRPr="00BC6787" w:rsidRDefault="00665D4B" w:rsidP="00A124F4">
            <w:pPr>
              <w:widowControl w:val="0"/>
              <w:autoSpaceDE w:val="0"/>
              <w:autoSpaceDN w:val="0"/>
            </w:pPr>
            <w:r w:rsidRPr="00BC6787">
              <w:t>С</w:t>
            </w:r>
            <w:r w:rsidR="00633410" w:rsidRPr="00BC6787">
              <w:t>редний размер наложенного штрафа</w:t>
            </w:r>
          </w:p>
        </w:tc>
        <w:tc>
          <w:tcPr>
            <w:tcW w:w="1134" w:type="dxa"/>
          </w:tcPr>
          <w:p w14:paraId="536526E4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t xml:space="preserve">тыс. </w:t>
            </w:r>
            <w:proofErr w:type="spellStart"/>
            <w:r w:rsidRPr="00BC6787">
              <w:t>руб</w:t>
            </w:r>
            <w:proofErr w:type="spellEnd"/>
          </w:p>
        </w:tc>
        <w:tc>
          <w:tcPr>
            <w:tcW w:w="1418" w:type="dxa"/>
          </w:tcPr>
          <w:p w14:paraId="6A91D955" w14:textId="77777777" w:rsidR="00633410" w:rsidRPr="00BC6787" w:rsidRDefault="00633410" w:rsidP="00A124F4">
            <w:pPr>
              <w:rPr>
                <w:bCs/>
              </w:rPr>
            </w:pPr>
            <w:proofErr w:type="spellStart"/>
            <w:r w:rsidRPr="00BC6787">
              <w:t>Рср</w:t>
            </w:r>
            <w:proofErr w:type="spellEnd"/>
            <w:r w:rsidRPr="00BC6787">
              <w:t>=∑</w:t>
            </w:r>
            <w:proofErr w:type="spellStart"/>
            <w:r w:rsidRPr="00BC6787">
              <w:t>налож</w:t>
            </w:r>
            <w:proofErr w:type="spellEnd"/>
            <w:r w:rsidRPr="00BC6787">
              <w:t>/ Красс</w:t>
            </w:r>
          </w:p>
        </w:tc>
        <w:tc>
          <w:tcPr>
            <w:tcW w:w="3259" w:type="dxa"/>
            <w:vAlign w:val="center"/>
          </w:tcPr>
          <w:p w14:paraId="784B9048" w14:textId="56B52002" w:rsidR="00633410" w:rsidRPr="00BC6787" w:rsidRDefault="00633410" w:rsidP="00A124F4">
            <w:r w:rsidRPr="00BC6787">
              <w:t>∑</w:t>
            </w:r>
            <w:proofErr w:type="spellStart"/>
            <w:r w:rsidRPr="00BC6787">
              <w:t>налож</w:t>
            </w:r>
            <w:proofErr w:type="spellEnd"/>
            <w:r w:rsidRPr="00BC6787">
              <w:t xml:space="preserve"> – общая сумма наложенных административных штрафов в текущем </w:t>
            </w:r>
            <w:r w:rsidRPr="000B362A">
              <w:t>периоде</w:t>
            </w:r>
            <w:r w:rsidRPr="00BC6787">
              <w:t xml:space="preserve">, </w:t>
            </w:r>
            <w:proofErr w:type="spellStart"/>
            <w:r w:rsidRPr="00BC6787">
              <w:t>тыс.руб</w:t>
            </w:r>
            <w:proofErr w:type="spellEnd"/>
            <w:r w:rsidRPr="00BC6787">
              <w:t>.;</w:t>
            </w:r>
          </w:p>
          <w:p w14:paraId="05EB0469" w14:textId="210D9E65" w:rsidR="00633410" w:rsidRPr="00BC6787" w:rsidRDefault="00633410" w:rsidP="00A124F4">
            <w:r w:rsidRPr="00BC6787">
              <w:t xml:space="preserve">Красс – количество административных </w:t>
            </w:r>
            <w:r w:rsidR="00DA75D8" w:rsidRPr="00E00E84">
              <w:t>дел</w:t>
            </w:r>
            <w:r w:rsidRPr="00E00E84">
              <w:t>,</w:t>
            </w:r>
            <w:r w:rsidRPr="00BC6787">
              <w:t xml:space="preserve"> по результатам которых в текущем периоде наложены административные штрафы</w:t>
            </w:r>
          </w:p>
        </w:tc>
      </w:tr>
    </w:tbl>
    <w:p w14:paraId="4DF4B8E2" w14:textId="13313256" w:rsidR="00633410" w:rsidRPr="00BC6787" w:rsidRDefault="00223ACC" w:rsidP="00223ACC">
      <w:pPr>
        <w:tabs>
          <w:tab w:val="left" w:pos="0"/>
          <w:tab w:val="left" w:pos="4332"/>
          <w:tab w:val="left" w:pos="5962"/>
          <w:tab w:val="left" w:pos="7592"/>
          <w:tab w:val="left" w:pos="10031"/>
          <w:tab w:val="left" w:pos="11448"/>
          <w:tab w:val="left" w:pos="12483"/>
          <w:tab w:val="left" w:pos="14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3410"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860" w:rsidRPr="005923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0" w:rsidRPr="00BC67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профилактику нарушений обязательных требований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5"/>
        <w:gridCol w:w="2683"/>
        <w:gridCol w:w="1134"/>
        <w:gridCol w:w="1418"/>
        <w:gridCol w:w="3259"/>
      </w:tblGrid>
      <w:tr w:rsidR="00633410" w:rsidRPr="00BC6787" w14:paraId="06F20F30" w14:textId="77777777" w:rsidTr="00A124F4">
        <w:tc>
          <w:tcPr>
            <w:tcW w:w="1145" w:type="dxa"/>
          </w:tcPr>
          <w:p w14:paraId="4065A7C5" w14:textId="0BCB0928" w:rsidR="00633410" w:rsidRPr="0059237A" w:rsidRDefault="00223ACC" w:rsidP="00A124F4">
            <w:pPr>
              <w:widowControl w:val="0"/>
              <w:autoSpaceDE w:val="0"/>
              <w:autoSpaceDN w:val="0"/>
            </w:pPr>
            <w:r w:rsidRPr="0059237A">
              <w:t>2</w:t>
            </w:r>
            <w:r w:rsidR="00633410" w:rsidRPr="0059237A">
              <w:t>.</w:t>
            </w:r>
            <w:r w:rsidR="00780860" w:rsidRPr="0059237A">
              <w:t>5.</w:t>
            </w:r>
            <w:r w:rsidR="00633410" w:rsidRPr="0059237A">
              <w:t>1</w:t>
            </w:r>
          </w:p>
        </w:tc>
        <w:tc>
          <w:tcPr>
            <w:tcW w:w="2683" w:type="dxa"/>
          </w:tcPr>
          <w:p w14:paraId="16E1F91A" w14:textId="77777777" w:rsidR="00633410" w:rsidRPr="00BC6787" w:rsidRDefault="00633410" w:rsidP="00A124F4">
            <w:pPr>
              <w:widowControl w:val="0"/>
              <w:autoSpaceDE w:val="0"/>
              <w:autoSpaceDN w:val="0"/>
            </w:pPr>
            <w:r w:rsidRPr="00BC6787">
              <w:t>Количество проведенных профилактических мероприятий</w:t>
            </w:r>
          </w:p>
        </w:tc>
        <w:tc>
          <w:tcPr>
            <w:tcW w:w="1134" w:type="dxa"/>
          </w:tcPr>
          <w:p w14:paraId="761E0753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790BF3C9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5A9450F1" w14:textId="77777777" w:rsidR="00633410" w:rsidRPr="00BC6787" w:rsidRDefault="00633410" w:rsidP="00A124F4">
            <w:pPr>
              <w:rPr>
                <w:bCs/>
              </w:rPr>
            </w:pPr>
          </w:p>
        </w:tc>
      </w:tr>
      <w:tr w:rsidR="00633410" w:rsidRPr="00BC6787" w14:paraId="06D91114" w14:textId="77777777" w:rsidTr="00A124F4">
        <w:tc>
          <w:tcPr>
            <w:tcW w:w="1145" w:type="dxa"/>
          </w:tcPr>
          <w:p w14:paraId="0F3D4B8E" w14:textId="1447B0F0" w:rsidR="00633410" w:rsidRPr="0059237A" w:rsidRDefault="00223ACC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780860" w:rsidRPr="0059237A">
              <w:t>5</w:t>
            </w:r>
            <w:r w:rsidRPr="0059237A">
              <w:t>.2</w:t>
            </w:r>
          </w:p>
        </w:tc>
        <w:tc>
          <w:tcPr>
            <w:tcW w:w="2683" w:type="dxa"/>
          </w:tcPr>
          <w:p w14:paraId="3D883305" w14:textId="322E1AFC" w:rsidR="00633410" w:rsidRPr="00BC6787" w:rsidRDefault="00223ACC" w:rsidP="00A124F4">
            <w:pPr>
              <w:widowControl w:val="0"/>
              <w:autoSpaceDE w:val="0"/>
              <w:autoSpaceDN w:val="0"/>
            </w:pPr>
            <w:r w:rsidRPr="00BC6787">
              <w:t>К</w:t>
            </w:r>
            <w:r w:rsidR="00633410" w:rsidRPr="00BC6787">
              <w:t xml:space="preserve">оличество </w:t>
            </w:r>
            <w:r w:rsidR="000D1EE1" w:rsidRPr="00BC6787">
              <w:t>контролируемых лиц</w:t>
            </w:r>
            <w:r w:rsidR="00633410" w:rsidRPr="00BC6787">
              <w:t>, в отношении которых проведены профилактические мероприятия</w:t>
            </w:r>
          </w:p>
        </w:tc>
        <w:tc>
          <w:tcPr>
            <w:tcW w:w="1134" w:type="dxa"/>
          </w:tcPr>
          <w:p w14:paraId="2D1A15A4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Ед.</w:t>
            </w:r>
          </w:p>
        </w:tc>
        <w:tc>
          <w:tcPr>
            <w:tcW w:w="1418" w:type="dxa"/>
          </w:tcPr>
          <w:p w14:paraId="5CBD11B6" w14:textId="77777777" w:rsidR="00633410" w:rsidRPr="00BC6787" w:rsidRDefault="00633410" w:rsidP="00A124F4">
            <w:pPr>
              <w:rPr>
                <w:bCs/>
              </w:rPr>
            </w:pPr>
          </w:p>
        </w:tc>
        <w:tc>
          <w:tcPr>
            <w:tcW w:w="3259" w:type="dxa"/>
          </w:tcPr>
          <w:p w14:paraId="5C5D6ADA" w14:textId="77777777" w:rsidR="00633410" w:rsidRPr="00BC6787" w:rsidRDefault="00633410" w:rsidP="00A124F4">
            <w:pPr>
              <w:rPr>
                <w:bCs/>
              </w:rPr>
            </w:pPr>
          </w:p>
        </w:tc>
      </w:tr>
      <w:tr w:rsidR="00633410" w:rsidRPr="00640B3E" w14:paraId="10E475BC" w14:textId="77777777" w:rsidTr="00A124F4">
        <w:tc>
          <w:tcPr>
            <w:tcW w:w="1145" w:type="dxa"/>
          </w:tcPr>
          <w:p w14:paraId="5070E49C" w14:textId="616299BC" w:rsidR="00633410" w:rsidRPr="0059237A" w:rsidRDefault="00223ACC" w:rsidP="00A124F4">
            <w:pPr>
              <w:widowControl w:val="0"/>
              <w:autoSpaceDE w:val="0"/>
              <w:autoSpaceDN w:val="0"/>
            </w:pPr>
            <w:r w:rsidRPr="0059237A">
              <w:t>2.</w:t>
            </w:r>
            <w:r w:rsidR="00780860" w:rsidRPr="0059237A">
              <w:t>5</w:t>
            </w:r>
            <w:r w:rsidRPr="0059237A">
              <w:t>.3</w:t>
            </w:r>
          </w:p>
        </w:tc>
        <w:tc>
          <w:tcPr>
            <w:tcW w:w="2683" w:type="dxa"/>
          </w:tcPr>
          <w:p w14:paraId="15FF254B" w14:textId="53291AA4" w:rsidR="00633410" w:rsidRPr="00BC6787" w:rsidRDefault="00633410" w:rsidP="00A124F4">
            <w:pPr>
              <w:widowControl w:val="0"/>
              <w:autoSpaceDE w:val="0"/>
              <w:autoSpaceDN w:val="0"/>
            </w:pPr>
            <w:r w:rsidRPr="00BC6787">
              <w:t xml:space="preserve">Доля </w:t>
            </w:r>
            <w:r w:rsidR="000D1EE1" w:rsidRPr="00BC6787">
              <w:t>контролируемых лиц</w:t>
            </w:r>
            <w:r w:rsidRPr="00BC6787">
              <w:t>, в отношении которых были проведены профилактические мероприятия</w:t>
            </w:r>
          </w:p>
        </w:tc>
        <w:tc>
          <w:tcPr>
            <w:tcW w:w="1134" w:type="dxa"/>
          </w:tcPr>
          <w:p w14:paraId="784661F2" w14:textId="77777777" w:rsidR="00633410" w:rsidRPr="00BC6787" w:rsidRDefault="00633410" w:rsidP="00A124F4">
            <w:pPr>
              <w:jc w:val="both"/>
              <w:rPr>
                <w:bCs/>
              </w:rPr>
            </w:pPr>
            <w:r w:rsidRPr="00BC6787">
              <w:rPr>
                <w:bCs/>
              </w:rPr>
              <w:t>%</w:t>
            </w:r>
          </w:p>
        </w:tc>
        <w:tc>
          <w:tcPr>
            <w:tcW w:w="1418" w:type="dxa"/>
          </w:tcPr>
          <w:p w14:paraId="3F28677E" w14:textId="77777777" w:rsidR="00633410" w:rsidRPr="00BC6787" w:rsidRDefault="00633410" w:rsidP="00A124F4">
            <w:pPr>
              <w:rPr>
                <w:bCs/>
              </w:rPr>
            </w:pPr>
            <w:proofErr w:type="spellStart"/>
            <w:r w:rsidRPr="00BC6787">
              <w:t>Дпроф</w:t>
            </w:r>
            <w:proofErr w:type="spellEnd"/>
            <w:r w:rsidRPr="00BC6787">
              <w:t xml:space="preserve">= </w:t>
            </w:r>
            <w:proofErr w:type="spellStart"/>
            <w:r w:rsidRPr="00BC6787">
              <w:t>Спроф</w:t>
            </w:r>
            <w:proofErr w:type="spellEnd"/>
            <w:r w:rsidRPr="00BC6787">
              <w:t xml:space="preserve">/ </w:t>
            </w:r>
            <w:proofErr w:type="spellStart"/>
            <w:r w:rsidRPr="00BC6787">
              <w:t>Мпроф</w:t>
            </w:r>
            <w:proofErr w:type="spellEnd"/>
            <w:r w:rsidRPr="00BC6787">
              <w:t>*100%</w:t>
            </w:r>
          </w:p>
        </w:tc>
        <w:tc>
          <w:tcPr>
            <w:tcW w:w="3259" w:type="dxa"/>
          </w:tcPr>
          <w:p w14:paraId="0C1719E1" w14:textId="131AF25A" w:rsidR="00633410" w:rsidRPr="00BC6787" w:rsidRDefault="00633410" w:rsidP="00A124F4">
            <w:proofErr w:type="spellStart"/>
            <w:r w:rsidRPr="00BC6787">
              <w:t>Спроф</w:t>
            </w:r>
            <w:proofErr w:type="spellEnd"/>
            <w:r w:rsidRPr="00BC6787">
              <w:t xml:space="preserve"> – количество </w:t>
            </w:r>
            <w:r w:rsidR="000D1EE1" w:rsidRPr="00BC6787">
              <w:t>контролируемых лиц</w:t>
            </w:r>
            <w:r w:rsidRPr="00BC6787">
              <w:t>, в отношении которых были проведены профилактические мероприятия, ед.;</w:t>
            </w:r>
          </w:p>
          <w:p w14:paraId="6D487CB1" w14:textId="193E66DF" w:rsidR="00633410" w:rsidRPr="00550162" w:rsidRDefault="00633410" w:rsidP="00A124F4">
            <w:pPr>
              <w:rPr>
                <w:bCs/>
              </w:rPr>
            </w:pPr>
            <w:proofErr w:type="spellStart"/>
            <w:r w:rsidRPr="00BC6787">
              <w:t>Мпроф</w:t>
            </w:r>
            <w:proofErr w:type="spellEnd"/>
            <w:r w:rsidRPr="00BC6787">
              <w:t xml:space="preserve"> – общее количество </w:t>
            </w:r>
            <w:r w:rsidR="000D1EE1" w:rsidRPr="00BC6787">
              <w:t>контролируемых лиц</w:t>
            </w:r>
            <w:r w:rsidRPr="00BC6787">
              <w:t>, ед.</w:t>
            </w:r>
          </w:p>
        </w:tc>
      </w:tr>
    </w:tbl>
    <w:p w14:paraId="19E47A2B" w14:textId="77777777" w:rsidR="00633410" w:rsidRPr="005B34CD" w:rsidRDefault="00633410" w:rsidP="00633410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33410" w:rsidRPr="005B34CD" w:rsidSect="00B15CD6">
      <w:pgSz w:w="11906" w:h="16838"/>
      <w:pgMar w:top="1134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DC53B" w14:textId="77777777" w:rsidR="00B15CD6" w:rsidRDefault="00B15CD6">
      <w:pPr>
        <w:spacing w:after="0" w:line="240" w:lineRule="auto"/>
      </w:pPr>
      <w:r>
        <w:separator/>
      </w:r>
    </w:p>
  </w:endnote>
  <w:endnote w:type="continuationSeparator" w:id="0">
    <w:p w14:paraId="6F42AB80" w14:textId="77777777" w:rsidR="00B15CD6" w:rsidRDefault="00B1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C2439" w14:textId="77777777" w:rsidR="00B15CD6" w:rsidRDefault="00B15CD6">
      <w:pPr>
        <w:spacing w:after="0" w:line="240" w:lineRule="auto"/>
      </w:pPr>
      <w:r>
        <w:separator/>
      </w:r>
    </w:p>
  </w:footnote>
  <w:footnote w:type="continuationSeparator" w:id="0">
    <w:p w14:paraId="63D330BE" w14:textId="77777777" w:rsidR="00B15CD6" w:rsidRDefault="00B1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cs="Times New Roman"/>
      </w:rPr>
      <w:id w:val="-551158349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4FACEA81" w14:textId="77777777" w:rsidR="00E715AA" w:rsidRPr="00311C1A" w:rsidRDefault="004F7D9E">
        <w:pPr>
          <w:pStyle w:val="a3"/>
          <w:jc w:val="center"/>
          <w:rPr>
            <w:rFonts w:cs="Times New Roman"/>
            <w:szCs w:val="28"/>
          </w:rPr>
        </w:pPr>
        <w:r w:rsidRPr="00311C1A">
          <w:rPr>
            <w:rFonts w:cs="Times New Roman"/>
            <w:szCs w:val="28"/>
          </w:rPr>
          <w:fldChar w:fldCharType="begin"/>
        </w:r>
        <w:r w:rsidRPr="00311C1A">
          <w:rPr>
            <w:rFonts w:cs="Times New Roman"/>
            <w:szCs w:val="28"/>
          </w:rPr>
          <w:instrText>PAGE   \* MERGEFORMAT</w:instrText>
        </w:r>
        <w:r w:rsidRPr="00311C1A">
          <w:rPr>
            <w:rFonts w:cs="Times New Roman"/>
            <w:szCs w:val="28"/>
          </w:rPr>
          <w:fldChar w:fldCharType="separate"/>
        </w:r>
        <w:r w:rsidRPr="00311C1A">
          <w:rPr>
            <w:rFonts w:cs="Times New Roman"/>
            <w:noProof/>
            <w:szCs w:val="28"/>
          </w:rPr>
          <w:t>3</w:t>
        </w:r>
        <w:r w:rsidRPr="00311C1A">
          <w:rPr>
            <w:rFonts w:cs="Times New Roman"/>
            <w:szCs w:val="28"/>
          </w:rPr>
          <w:fldChar w:fldCharType="end"/>
        </w:r>
      </w:p>
    </w:sdtContent>
  </w:sdt>
  <w:p w14:paraId="37AD2F5B" w14:textId="77777777" w:rsidR="00E715AA" w:rsidRPr="00C17275" w:rsidRDefault="00E715AA">
    <w:pPr>
      <w:pStyle w:val="a3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B957AC"/>
    <w:multiLevelType w:val="hybridMultilevel"/>
    <w:tmpl w:val="6C5C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35021"/>
    <w:multiLevelType w:val="hybridMultilevel"/>
    <w:tmpl w:val="92323236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 w16cid:durableId="1791239121">
    <w:abstractNumId w:val="0"/>
  </w:num>
  <w:num w:numId="2" w16cid:durableId="35057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9E"/>
    <w:rsid w:val="000045BC"/>
    <w:rsid w:val="00004BA4"/>
    <w:rsid w:val="00012966"/>
    <w:rsid w:val="00014594"/>
    <w:rsid w:val="000262A5"/>
    <w:rsid w:val="000440A0"/>
    <w:rsid w:val="00051F7E"/>
    <w:rsid w:val="0005340C"/>
    <w:rsid w:val="000601B4"/>
    <w:rsid w:val="000611EE"/>
    <w:rsid w:val="00064DE3"/>
    <w:rsid w:val="000865CC"/>
    <w:rsid w:val="000909A3"/>
    <w:rsid w:val="00094F59"/>
    <w:rsid w:val="000A127F"/>
    <w:rsid w:val="000A208A"/>
    <w:rsid w:val="000A26AF"/>
    <w:rsid w:val="000B15F5"/>
    <w:rsid w:val="000B362A"/>
    <w:rsid w:val="000C5B43"/>
    <w:rsid w:val="000D1B39"/>
    <w:rsid w:val="000D1EE1"/>
    <w:rsid w:val="000D1F9C"/>
    <w:rsid w:val="000D59D5"/>
    <w:rsid w:val="000D68EF"/>
    <w:rsid w:val="000E0741"/>
    <w:rsid w:val="000F2F3B"/>
    <w:rsid w:val="001009DA"/>
    <w:rsid w:val="00103940"/>
    <w:rsid w:val="001076DF"/>
    <w:rsid w:val="00136D72"/>
    <w:rsid w:val="00146526"/>
    <w:rsid w:val="00162DAD"/>
    <w:rsid w:val="00164E7E"/>
    <w:rsid w:val="00164ED0"/>
    <w:rsid w:val="0018006D"/>
    <w:rsid w:val="00182A53"/>
    <w:rsid w:val="001840D1"/>
    <w:rsid w:val="00185A47"/>
    <w:rsid w:val="001A0155"/>
    <w:rsid w:val="001B3F36"/>
    <w:rsid w:val="001C0B03"/>
    <w:rsid w:val="001D782D"/>
    <w:rsid w:val="001D79B4"/>
    <w:rsid w:val="001E5622"/>
    <w:rsid w:val="0020126A"/>
    <w:rsid w:val="00203745"/>
    <w:rsid w:val="00223ACC"/>
    <w:rsid w:val="0022519D"/>
    <w:rsid w:val="0023355D"/>
    <w:rsid w:val="00233A6D"/>
    <w:rsid w:val="002340B3"/>
    <w:rsid w:val="00234798"/>
    <w:rsid w:val="002415C8"/>
    <w:rsid w:val="0025190D"/>
    <w:rsid w:val="00263E92"/>
    <w:rsid w:val="002641FA"/>
    <w:rsid w:val="00266449"/>
    <w:rsid w:val="002670D6"/>
    <w:rsid w:val="00272F76"/>
    <w:rsid w:val="00280EA6"/>
    <w:rsid w:val="002918B3"/>
    <w:rsid w:val="00294CBE"/>
    <w:rsid w:val="002965E2"/>
    <w:rsid w:val="002B2083"/>
    <w:rsid w:val="002C2F3C"/>
    <w:rsid w:val="002D5805"/>
    <w:rsid w:val="002E1332"/>
    <w:rsid w:val="002E1B69"/>
    <w:rsid w:val="002E2641"/>
    <w:rsid w:val="002E48CE"/>
    <w:rsid w:val="002E7F77"/>
    <w:rsid w:val="002F0724"/>
    <w:rsid w:val="002F2A9F"/>
    <w:rsid w:val="00311822"/>
    <w:rsid w:val="00311C1A"/>
    <w:rsid w:val="0031568A"/>
    <w:rsid w:val="00325970"/>
    <w:rsid w:val="00326EF8"/>
    <w:rsid w:val="00332E3F"/>
    <w:rsid w:val="00337567"/>
    <w:rsid w:val="0034163E"/>
    <w:rsid w:val="00342273"/>
    <w:rsid w:val="003443F9"/>
    <w:rsid w:val="00344512"/>
    <w:rsid w:val="00350C89"/>
    <w:rsid w:val="003615C0"/>
    <w:rsid w:val="00373BA4"/>
    <w:rsid w:val="00377CCB"/>
    <w:rsid w:val="00384CC2"/>
    <w:rsid w:val="00385FF1"/>
    <w:rsid w:val="00396070"/>
    <w:rsid w:val="003976D9"/>
    <w:rsid w:val="003A362A"/>
    <w:rsid w:val="003A7241"/>
    <w:rsid w:val="003B26EE"/>
    <w:rsid w:val="003B37C4"/>
    <w:rsid w:val="003C24BD"/>
    <w:rsid w:val="003D26AC"/>
    <w:rsid w:val="003D3265"/>
    <w:rsid w:val="003D40B3"/>
    <w:rsid w:val="003D52F6"/>
    <w:rsid w:val="003E4664"/>
    <w:rsid w:val="003F7255"/>
    <w:rsid w:val="00405318"/>
    <w:rsid w:val="0041272D"/>
    <w:rsid w:val="00422DF4"/>
    <w:rsid w:val="004334CB"/>
    <w:rsid w:val="00434C9F"/>
    <w:rsid w:val="00442530"/>
    <w:rsid w:val="00456E9B"/>
    <w:rsid w:val="00471635"/>
    <w:rsid w:val="00471B06"/>
    <w:rsid w:val="00476655"/>
    <w:rsid w:val="00476E8C"/>
    <w:rsid w:val="004A395B"/>
    <w:rsid w:val="004C04CD"/>
    <w:rsid w:val="004C062D"/>
    <w:rsid w:val="004C4D32"/>
    <w:rsid w:val="004E28C4"/>
    <w:rsid w:val="004F39D0"/>
    <w:rsid w:val="004F7D9E"/>
    <w:rsid w:val="0051205B"/>
    <w:rsid w:val="00515618"/>
    <w:rsid w:val="00520035"/>
    <w:rsid w:val="00530362"/>
    <w:rsid w:val="00530B16"/>
    <w:rsid w:val="00533F58"/>
    <w:rsid w:val="005379D1"/>
    <w:rsid w:val="00550162"/>
    <w:rsid w:val="00564E19"/>
    <w:rsid w:val="00582A17"/>
    <w:rsid w:val="0059237A"/>
    <w:rsid w:val="005A09BC"/>
    <w:rsid w:val="005A59F5"/>
    <w:rsid w:val="005D2C0A"/>
    <w:rsid w:val="005F7FEB"/>
    <w:rsid w:val="00600371"/>
    <w:rsid w:val="00615FA1"/>
    <w:rsid w:val="00617F7F"/>
    <w:rsid w:val="00624A4B"/>
    <w:rsid w:val="00633410"/>
    <w:rsid w:val="00633908"/>
    <w:rsid w:val="00640ADB"/>
    <w:rsid w:val="006419FA"/>
    <w:rsid w:val="0065685C"/>
    <w:rsid w:val="00657136"/>
    <w:rsid w:val="006606EE"/>
    <w:rsid w:val="00662934"/>
    <w:rsid w:val="00665D4B"/>
    <w:rsid w:val="00673656"/>
    <w:rsid w:val="0068075A"/>
    <w:rsid w:val="0068377A"/>
    <w:rsid w:val="00695BDB"/>
    <w:rsid w:val="006D0F75"/>
    <w:rsid w:val="006D65EB"/>
    <w:rsid w:val="006E37C1"/>
    <w:rsid w:val="006F21FA"/>
    <w:rsid w:val="006F6223"/>
    <w:rsid w:val="007076A5"/>
    <w:rsid w:val="007126E6"/>
    <w:rsid w:val="007173E3"/>
    <w:rsid w:val="00725E9A"/>
    <w:rsid w:val="007261EB"/>
    <w:rsid w:val="007277AB"/>
    <w:rsid w:val="00734B60"/>
    <w:rsid w:val="0074068E"/>
    <w:rsid w:val="0075146F"/>
    <w:rsid w:val="00771B77"/>
    <w:rsid w:val="0077378F"/>
    <w:rsid w:val="00780860"/>
    <w:rsid w:val="007A2EB0"/>
    <w:rsid w:val="007A5820"/>
    <w:rsid w:val="007A6064"/>
    <w:rsid w:val="007A6E1C"/>
    <w:rsid w:val="007B49AC"/>
    <w:rsid w:val="007C3F94"/>
    <w:rsid w:val="007D0D47"/>
    <w:rsid w:val="007D2EF1"/>
    <w:rsid w:val="007E4AF9"/>
    <w:rsid w:val="007F4BB0"/>
    <w:rsid w:val="008003E4"/>
    <w:rsid w:val="00813E12"/>
    <w:rsid w:val="0084334B"/>
    <w:rsid w:val="00866554"/>
    <w:rsid w:val="00866ECA"/>
    <w:rsid w:val="00875024"/>
    <w:rsid w:val="00876714"/>
    <w:rsid w:val="00887676"/>
    <w:rsid w:val="008A0B30"/>
    <w:rsid w:val="008B0868"/>
    <w:rsid w:val="008D7040"/>
    <w:rsid w:val="0091299C"/>
    <w:rsid w:val="009137D4"/>
    <w:rsid w:val="00935714"/>
    <w:rsid w:val="0096582B"/>
    <w:rsid w:val="00976B4A"/>
    <w:rsid w:val="009851ED"/>
    <w:rsid w:val="00994F79"/>
    <w:rsid w:val="009E0B3A"/>
    <w:rsid w:val="009E41DB"/>
    <w:rsid w:val="009F12C1"/>
    <w:rsid w:val="00A3029B"/>
    <w:rsid w:val="00A4746D"/>
    <w:rsid w:val="00A64294"/>
    <w:rsid w:val="00A646EA"/>
    <w:rsid w:val="00A958E2"/>
    <w:rsid w:val="00A977EE"/>
    <w:rsid w:val="00A9786D"/>
    <w:rsid w:val="00AB0BB4"/>
    <w:rsid w:val="00AB2451"/>
    <w:rsid w:val="00AB7ADE"/>
    <w:rsid w:val="00AB7BE6"/>
    <w:rsid w:val="00AC5C20"/>
    <w:rsid w:val="00AD1779"/>
    <w:rsid w:val="00AD52E9"/>
    <w:rsid w:val="00AE1B0F"/>
    <w:rsid w:val="00AF66E5"/>
    <w:rsid w:val="00AF6B0F"/>
    <w:rsid w:val="00B030E7"/>
    <w:rsid w:val="00B07F1A"/>
    <w:rsid w:val="00B10E61"/>
    <w:rsid w:val="00B14CA1"/>
    <w:rsid w:val="00B156C6"/>
    <w:rsid w:val="00B15CD6"/>
    <w:rsid w:val="00B224AB"/>
    <w:rsid w:val="00B30D1B"/>
    <w:rsid w:val="00B41FAB"/>
    <w:rsid w:val="00B42C35"/>
    <w:rsid w:val="00B44566"/>
    <w:rsid w:val="00B55218"/>
    <w:rsid w:val="00B56B61"/>
    <w:rsid w:val="00B65AF2"/>
    <w:rsid w:val="00B772A4"/>
    <w:rsid w:val="00B87C9A"/>
    <w:rsid w:val="00B90308"/>
    <w:rsid w:val="00B9508A"/>
    <w:rsid w:val="00B978E5"/>
    <w:rsid w:val="00BA2406"/>
    <w:rsid w:val="00BC6787"/>
    <w:rsid w:val="00BC6A40"/>
    <w:rsid w:val="00BD0171"/>
    <w:rsid w:val="00BD1F4D"/>
    <w:rsid w:val="00BD5CE0"/>
    <w:rsid w:val="00BE44D2"/>
    <w:rsid w:val="00BE48A8"/>
    <w:rsid w:val="00C00094"/>
    <w:rsid w:val="00C068FF"/>
    <w:rsid w:val="00C125CD"/>
    <w:rsid w:val="00C13B0D"/>
    <w:rsid w:val="00C17275"/>
    <w:rsid w:val="00C25393"/>
    <w:rsid w:val="00C3300E"/>
    <w:rsid w:val="00C450EF"/>
    <w:rsid w:val="00C52DF4"/>
    <w:rsid w:val="00C5631F"/>
    <w:rsid w:val="00C614DB"/>
    <w:rsid w:val="00C64105"/>
    <w:rsid w:val="00C64610"/>
    <w:rsid w:val="00C71B8A"/>
    <w:rsid w:val="00C87BBC"/>
    <w:rsid w:val="00CA74F1"/>
    <w:rsid w:val="00CA7D79"/>
    <w:rsid w:val="00CB724B"/>
    <w:rsid w:val="00CC2B07"/>
    <w:rsid w:val="00CC6DC7"/>
    <w:rsid w:val="00CD476D"/>
    <w:rsid w:val="00CE15EC"/>
    <w:rsid w:val="00CF0491"/>
    <w:rsid w:val="00D24313"/>
    <w:rsid w:val="00D37AC7"/>
    <w:rsid w:val="00D40BE8"/>
    <w:rsid w:val="00D72BD5"/>
    <w:rsid w:val="00D77935"/>
    <w:rsid w:val="00D8349B"/>
    <w:rsid w:val="00D90B08"/>
    <w:rsid w:val="00DA75D8"/>
    <w:rsid w:val="00DA7C48"/>
    <w:rsid w:val="00DB6DE2"/>
    <w:rsid w:val="00DC06FD"/>
    <w:rsid w:val="00DE7782"/>
    <w:rsid w:val="00DF4250"/>
    <w:rsid w:val="00E00E84"/>
    <w:rsid w:val="00E014E6"/>
    <w:rsid w:val="00E07E59"/>
    <w:rsid w:val="00E26F56"/>
    <w:rsid w:val="00E4016B"/>
    <w:rsid w:val="00E44C34"/>
    <w:rsid w:val="00E5498C"/>
    <w:rsid w:val="00E628D4"/>
    <w:rsid w:val="00E669D1"/>
    <w:rsid w:val="00E7103B"/>
    <w:rsid w:val="00E715AA"/>
    <w:rsid w:val="00E77402"/>
    <w:rsid w:val="00E810A0"/>
    <w:rsid w:val="00E97301"/>
    <w:rsid w:val="00EA0D34"/>
    <w:rsid w:val="00EA3192"/>
    <w:rsid w:val="00EC0418"/>
    <w:rsid w:val="00EC4893"/>
    <w:rsid w:val="00ED04C2"/>
    <w:rsid w:val="00F03907"/>
    <w:rsid w:val="00F04167"/>
    <w:rsid w:val="00F05548"/>
    <w:rsid w:val="00F06BD7"/>
    <w:rsid w:val="00F24738"/>
    <w:rsid w:val="00F34525"/>
    <w:rsid w:val="00F41241"/>
    <w:rsid w:val="00F56FF3"/>
    <w:rsid w:val="00F72CD8"/>
    <w:rsid w:val="00F74EB7"/>
    <w:rsid w:val="00F81F18"/>
    <w:rsid w:val="00F85096"/>
    <w:rsid w:val="00FC15B2"/>
    <w:rsid w:val="00FC30AE"/>
    <w:rsid w:val="00FE70F1"/>
    <w:rsid w:val="00FF2E3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DD6A2"/>
  <w15:chartTrackingRefBased/>
  <w15:docId w15:val="{5F7B4894-5C72-4C7D-AD58-9123E1C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9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F7D9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0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371"/>
  </w:style>
  <w:style w:type="table" w:customStyle="1" w:styleId="1">
    <w:name w:val="Сетка таблицы1"/>
    <w:basedOn w:val="a1"/>
    <w:next w:val="a7"/>
    <w:uiPriority w:val="99"/>
    <w:rsid w:val="0063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3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039F-CBC0-4DD5-A6AD-3539BE0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6</cp:revision>
  <cp:lastPrinted>2023-06-23T08:01:00Z</cp:lastPrinted>
  <dcterms:created xsi:type="dcterms:W3CDTF">2024-04-09T09:50:00Z</dcterms:created>
  <dcterms:modified xsi:type="dcterms:W3CDTF">2024-04-12T04:04:00Z</dcterms:modified>
</cp:coreProperties>
</file>