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3226F2" w:rsidRPr="007C1260" w14:paraId="6BD5605E" w14:textId="77777777" w:rsidTr="00493941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77777777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Конкурсный  управляющий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ответственностью «Строительная  компания Енисей» </w:t>
            </w:r>
          </w:p>
          <w:p w14:paraId="08B313DB" w14:textId="77777777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Глушков Денис  Валерьевич</w:t>
            </w:r>
          </w:p>
          <w:p w14:paraId="590D631E" w14:textId="77777777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Pr="00A3691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3691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246000021901</w:t>
            </w:r>
            <w:r w:rsidRPr="00A3691A">
              <w:rPr>
                <w:rFonts w:ascii="Times New Roman" w:hAnsi="Times New Roman"/>
                <w:sz w:val="24"/>
                <w:szCs w:val="24"/>
              </w:rPr>
              <w:t xml:space="preserve">, СНИЛС </w:t>
            </w:r>
            <w:r w:rsidRPr="00A3691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029-732-411 58</w:t>
            </w:r>
            <w:r w:rsidRPr="00A369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D2B4EB" w14:textId="16DA99CE" w:rsidR="00B15C29" w:rsidRPr="00B15C29" w:rsidRDefault="00E31B31" w:rsidP="00B15C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C2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143581, Московская область, </w:t>
            </w:r>
            <w:proofErr w:type="spellStart"/>
            <w:r w:rsid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15C29" w:rsidRP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="00B1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Павловская Слобода, а/я 913</w:t>
            </w:r>
          </w:p>
          <w:p w14:paraId="290028CB" w14:textId="2D4308DE" w:rsidR="00E31B31" w:rsidRPr="00B15C29" w:rsidRDefault="00E31B31" w:rsidP="00B15C29">
            <w:pPr>
              <w:rPr>
                <w:rFonts w:ascii="Times New Roman" w:hAnsi="Times New Roman"/>
                <w:u w:val="single"/>
              </w:rPr>
            </w:pPr>
            <w:r w:rsidRPr="00A3691A">
              <w:rPr>
                <w:rFonts w:ascii="Times New Roman" w:hAnsi="Times New Roman"/>
                <w:sz w:val="24"/>
                <w:szCs w:val="24"/>
              </w:rPr>
              <w:t>Электронная почта: </w:t>
            </w:r>
            <w:r w:rsidR="00B15C29">
              <w:rPr>
                <w:rFonts w:ascii="Times New Roman" w:eastAsia="Times New Roman" w:hAnsi="Times New Roman"/>
                <w:u w:val="single"/>
                <w:lang w:eastAsia="ru-RU"/>
              </w:rPr>
              <w:t>arbitr24@mail.ru</w:t>
            </w:r>
            <w:bookmarkStart w:id="0" w:name="_GoBack"/>
            <w:bookmarkEnd w:id="0"/>
          </w:p>
          <w:p w14:paraId="4EE0F143" w14:textId="77777777" w:rsidR="00FA734E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Строительная  компания Енисей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1150CF02" w:rsidR="00F21860" w:rsidRPr="00A3691A" w:rsidRDefault="00FA734E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hAnsi="Times New Roman"/>
                <w:sz w:val="24"/>
                <w:szCs w:val="24"/>
              </w:rPr>
              <w:t>ИНН 2452033358, ОГРН 1072452000191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2E8A0E2A" w14:textId="772BE613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662971, </w:t>
            </w:r>
            <w:r w:rsidR="007E5149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Красноярск</w:t>
            </w:r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ий  край</w:t>
            </w:r>
            <w:r w:rsidR="007E5149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.Ж</w:t>
            </w:r>
            <w:proofErr w:type="gramEnd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елезногорск</w:t>
            </w:r>
            <w:proofErr w:type="spellEnd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ул.Ленина</w:t>
            </w:r>
            <w:proofErr w:type="spellEnd"/>
            <w:r w:rsidR="00FA734E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 д.75, офис 2-12</w:t>
            </w:r>
          </w:p>
          <w:p w14:paraId="0E9FA0E2" w14:textId="10DC56BC" w:rsidR="00FA734E" w:rsidRPr="00A3691A" w:rsidRDefault="00FA734E" w:rsidP="00FA734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Фактический адрес: 662978</w:t>
            </w:r>
            <w:r w:rsidR="007E5149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Красноярский  край, </w:t>
            </w:r>
            <w:proofErr w:type="spellStart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.Ж</w:t>
            </w:r>
            <w:proofErr w:type="gramEnd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елезногорск</w:t>
            </w:r>
            <w:proofErr w:type="spellEnd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пр-кт</w:t>
            </w:r>
            <w:proofErr w:type="spellEnd"/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Ленинградский, д.33, офис 227</w:t>
            </w:r>
          </w:p>
          <w:p w14:paraId="2EA03DE3" w14:textId="02828770" w:rsidR="002B2D99" w:rsidRPr="00AB0B08" w:rsidRDefault="00FA734E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E</w:t>
            </w:r>
            <w:r w:rsidRPr="00AB0B0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mail</w:t>
            </w:r>
            <w:r w:rsidRPr="00AB0B0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 е</w:t>
            </w:r>
            <w:proofErr w:type="spell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nisey</w:t>
            </w:r>
            <w:proofErr w:type="spellEnd"/>
            <w:r w:rsidRPr="00AB0B0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3307@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mail</w:t>
            </w:r>
            <w:r w:rsidRPr="00AB0B0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14:paraId="4454101A" w14:textId="77777777" w:rsidR="002B2D99" w:rsidRPr="00A3691A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</w:t>
            </w:r>
            <w:proofErr w:type="gramStart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.а</w:t>
            </w:r>
            <w:proofErr w:type="gram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дрес</w:t>
            </w:r>
            <w:proofErr w:type="spellEnd"/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46188C3B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А33-6896/2020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6503DE04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Pr="00A3691A">
        <w:rPr>
          <w:rFonts w:ascii="Times New Roman" w:hAnsi="Times New Roman"/>
          <w:sz w:val="24"/>
          <w:szCs w:val="24"/>
        </w:rPr>
        <w:t>22.07</w:t>
      </w:r>
      <w:r w:rsidR="00B0478C" w:rsidRPr="00A3691A">
        <w:rPr>
          <w:rFonts w:ascii="Times New Roman" w:hAnsi="Times New Roman"/>
          <w:sz w:val="24"/>
          <w:szCs w:val="24"/>
        </w:rPr>
        <w:t>.2020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А33-6896/2020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Строительная компания  Енисей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СК Енисей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773231B0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</w:t>
      </w:r>
      <w:proofErr w:type="spellStart"/>
      <w:r w:rsidR="00B0478C" w:rsidRPr="00A3691A">
        <w:rPr>
          <w:rFonts w:ascii="Times New Roman" w:hAnsi="Times New Roman"/>
          <w:sz w:val="24"/>
          <w:szCs w:val="24"/>
        </w:rPr>
        <w:t>Комерсантъ</w:t>
      </w:r>
      <w:proofErr w:type="spellEnd"/>
      <w:r w:rsidR="00B0478C" w:rsidRPr="00A3691A">
        <w:rPr>
          <w:rFonts w:ascii="Times New Roman" w:hAnsi="Times New Roman"/>
          <w:sz w:val="24"/>
          <w:szCs w:val="24"/>
        </w:rPr>
        <w:t xml:space="preserve">»  № </w:t>
      </w:r>
      <w:r w:rsidR="0084326A" w:rsidRPr="00A3691A">
        <w:rPr>
          <w:rFonts w:ascii="Times New Roman" w:hAnsi="Times New Roman"/>
          <w:sz w:val="24"/>
          <w:szCs w:val="24"/>
        </w:rPr>
        <w:t>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2020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2579EAFD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84326A" w:rsidRPr="00A3691A">
        <w:rPr>
          <w:rFonts w:ascii="Times New Roman" w:hAnsi="Times New Roman" w:cs="Times New Roman"/>
          <w:sz w:val="24"/>
          <w:szCs w:val="24"/>
        </w:rPr>
        <w:t>СК Енисей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 xml:space="preserve">) в установленном порядке зарегистрирован Управлением Федеральной службы государственной регистрации, кадастра и картографии по Красноярскому краю </w:t>
      </w:r>
      <w:proofErr w:type="gramStart"/>
      <w:r w:rsidRPr="00A369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691A">
        <w:rPr>
          <w:rFonts w:ascii="Times New Roman" w:hAnsi="Times New Roman" w:cs="Times New Roman"/>
          <w:sz w:val="24"/>
          <w:szCs w:val="24"/>
        </w:rPr>
        <w:t xml:space="preserve"> № ______________________</w:t>
      </w:r>
    </w:p>
    <w:p w14:paraId="469A9EEA" w14:textId="45063811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ab/>
        <w:t>Согласно условиям договор</w:t>
      </w:r>
      <w:proofErr w:type="gramStart"/>
      <w:r w:rsidRPr="00A3691A">
        <w:rPr>
          <w:rFonts w:cs="Times New Roman"/>
        </w:rPr>
        <w:t xml:space="preserve">а №___________ </w:t>
      </w:r>
      <w:r w:rsidR="0084326A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</w:t>
      </w:r>
      <w:proofErr w:type="gramEnd"/>
      <w:r w:rsidR="007E5149" w:rsidRPr="00A3691A">
        <w:rPr>
          <w:rFonts w:cs="Times New Roman"/>
        </w:rPr>
        <w:t xml:space="preserve"> «</w:t>
      </w:r>
      <w:r w:rsidR="0084326A" w:rsidRPr="00A3691A">
        <w:rPr>
          <w:rFonts w:cs="Times New Roman"/>
        </w:rPr>
        <w:t>СК Енисей</w:t>
      </w:r>
      <w:r w:rsidR="007E5149" w:rsidRPr="00A3691A">
        <w:rPr>
          <w:rFonts w:cs="Times New Roman"/>
        </w:rPr>
        <w:t xml:space="preserve">» </w:t>
      </w:r>
      <w:r w:rsidRPr="00A3691A">
        <w:rPr>
          <w:rFonts w:cs="Times New Roman"/>
        </w:rPr>
        <w:t>обязалось построить объект</w:t>
      </w:r>
      <w:r w:rsidR="009B2BB9" w:rsidRPr="00A3691A">
        <w:rPr>
          <w:rFonts w:cs="Times New Roman"/>
        </w:rPr>
        <w:t>:</w:t>
      </w:r>
      <w:r w:rsidRPr="00A3691A">
        <w:rPr>
          <w:rFonts w:cs="Times New Roman"/>
        </w:rPr>
        <w:t xml:space="preserve"> </w:t>
      </w:r>
      <w:r w:rsidR="0084326A" w:rsidRPr="00A3691A">
        <w:rPr>
          <w:rFonts w:eastAsia="Times New Roman" w:cs="Times New Roman"/>
          <w:b/>
        </w:rPr>
        <w:t>«</w:t>
      </w:r>
      <w:r w:rsidR="0084326A" w:rsidRPr="00A3691A">
        <w:rPr>
          <w:rFonts w:eastAsia="Arial" w:cs="Times New Roman"/>
          <w:b/>
        </w:rPr>
        <w:t>Жилой дом по проекту "</w:t>
      </w:r>
      <w:proofErr w:type="spellStart"/>
      <w:r w:rsidR="0084326A" w:rsidRPr="00A3691A">
        <w:rPr>
          <w:rFonts w:eastAsia="Arial" w:cs="Times New Roman"/>
          <w:b/>
        </w:rPr>
        <w:t>г</w:t>
      </w:r>
      <w:proofErr w:type="gramStart"/>
      <w:r w:rsidR="0084326A" w:rsidRPr="00A3691A">
        <w:rPr>
          <w:rFonts w:eastAsia="Arial" w:cs="Times New Roman"/>
          <w:b/>
        </w:rPr>
        <w:t>.Ж</w:t>
      </w:r>
      <w:proofErr w:type="gramEnd"/>
      <w:r w:rsidR="0084326A" w:rsidRPr="00A3691A">
        <w:rPr>
          <w:rFonts w:eastAsia="Arial" w:cs="Times New Roman"/>
          <w:b/>
        </w:rPr>
        <w:t>елезногорск</w:t>
      </w:r>
      <w:proofErr w:type="spellEnd"/>
      <w:r w:rsidR="0084326A" w:rsidRPr="00A3691A">
        <w:rPr>
          <w:rFonts w:eastAsia="Arial" w:cs="Times New Roman"/>
          <w:b/>
        </w:rPr>
        <w:t>, микрорайон № 5, жилой дом № 11". 2 очередь - строительство блок-секций №4, № 5»</w:t>
      </w:r>
      <w:r w:rsidR="00A3691A">
        <w:rPr>
          <w:rFonts w:eastAsia="Arial" w:cs="Times New Roman"/>
          <w:b/>
        </w:rPr>
        <w:t>,</w:t>
      </w:r>
      <w:r w:rsidRPr="00A3691A">
        <w:rPr>
          <w:rFonts w:cs="Times New Roman"/>
        </w:rPr>
        <w:t xml:space="preserve">                    </w:t>
      </w:r>
    </w:p>
    <w:p w14:paraId="34CF6022" w14:textId="77777777" w:rsidR="00F21860" w:rsidRPr="00901A4F" w:rsidRDefault="00F21860" w:rsidP="00F21860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 xml:space="preserve">                                                </w:t>
      </w:r>
      <w:r w:rsidRPr="00901A4F">
        <w:rPr>
          <w:rFonts w:cs="Times New Roman"/>
          <w:i/>
          <w:sz w:val="20"/>
          <w:szCs w:val="20"/>
        </w:rPr>
        <w:t>(наименование объекта строительства)</w:t>
      </w:r>
      <w:r w:rsidRPr="00901A4F">
        <w:rPr>
          <w:rFonts w:cs="Times New Roman"/>
          <w:sz w:val="20"/>
          <w:szCs w:val="20"/>
        </w:rPr>
        <w:t xml:space="preserve"> </w:t>
      </w:r>
    </w:p>
    <w:p w14:paraId="1E4E2861" w14:textId="1AA1B16E" w:rsidR="00151575" w:rsidRPr="00A3691A" w:rsidRDefault="00901A4F" w:rsidP="00F21860">
      <w:pPr>
        <w:pStyle w:val="Standard"/>
        <w:jc w:val="both"/>
        <w:rPr>
          <w:rFonts w:cs="Times New Roman"/>
        </w:rPr>
      </w:pPr>
      <w:proofErr w:type="gramStart"/>
      <w:r w:rsidRPr="00A3691A">
        <w:rPr>
          <w:rFonts w:cs="Times New Roman"/>
        </w:rPr>
        <w:t>расположенный</w:t>
      </w:r>
      <w:proofErr w:type="gramEnd"/>
      <w:r w:rsidRPr="00A3691A">
        <w:rPr>
          <w:rFonts w:cs="Times New Roman"/>
        </w:rPr>
        <w:t xml:space="preserve"> по адресу: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A3691A">
        <w:rPr>
          <w:rFonts w:cs="Times New Roman"/>
          <w:b/>
          <w:u w:val="single"/>
          <w:lang w:eastAsia="ru-RU"/>
        </w:rPr>
        <w:t>Красноярск</w:t>
      </w:r>
      <w:r w:rsidR="0084326A" w:rsidRPr="00A3691A">
        <w:rPr>
          <w:rFonts w:cs="Times New Roman"/>
          <w:b/>
          <w:u w:val="single"/>
          <w:lang w:eastAsia="ru-RU"/>
        </w:rPr>
        <w:t>ий  край</w:t>
      </w:r>
      <w:r w:rsidR="009B2BB9" w:rsidRPr="00A3691A">
        <w:rPr>
          <w:rFonts w:cs="Times New Roman"/>
          <w:b/>
          <w:u w:val="single"/>
          <w:lang w:eastAsia="ru-RU"/>
        </w:rPr>
        <w:t xml:space="preserve">, </w:t>
      </w:r>
      <w:proofErr w:type="spellStart"/>
      <w:r w:rsidR="0084326A" w:rsidRPr="00A3691A">
        <w:rPr>
          <w:rFonts w:cs="Times New Roman"/>
          <w:b/>
          <w:u w:val="single"/>
          <w:lang w:eastAsia="ru-RU"/>
        </w:rPr>
        <w:t>г</w:t>
      </w:r>
      <w:proofErr w:type="gramStart"/>
      <w:r w:rsidR="0084326A" w:rsidRPr="00A3691A">
        <w:rPr>
          <w:rFonts w:cs="Times New Roman"/>
          <w:b/>
          <w:u w:val="single"/>
          <w:lang w:eastAsia="ru-RU"/>
        </w:rPr>
        <w:t>.Ж</w:t>
      </w:r>
      <w:proofErr w:type="gramEnd"/>
      <w:r w:rsidR="0084326A" w:rsidRPr="00A3691A">
        <w:rPr>
          <w:rFonts w:cs="Times New Roman"/>
          <w:b/>
          <w:u w:val="single"/>
          <w:lang w:eastAsia="ru-RU"/>
        </w:rPr>
        <w:t>елезногорск</w:t>
      </w:r>
      <w:proofErr w:type="spellEnd"/>
      <w:r w:rsidR="0084326A" w:rsidRPr="00A3691A">
        <w:rPr>
          <w:rFonts w:cs="Times New Roman"/>
          <w:b/>
          <w:u w:val="single"/>
          <w:lang w:eastAsia="ru-RU"/>
        </w:rPr>
        <w:t>,</w:t>
      </w:r>
      <w:r w:rsidR="00151575" w:rsidRPr="00A3691A">
        <w:rPr>
          <w:rFonts w:cs="Times New Roman"/>
          <w:b/>
          <w:u w:val="single"/>
          <w:lang w:eastAsia="ru-RU"/>
        </w:rPr>
        <w:t xml:space="preserve"> проспект Ленинградский, 18г ,</w:t>
      </w:r>
      <w:r w:rsidR="00A3691A" w:rsidRPr="00A3691A">
        <w:rPr>
          <w:rFonts w:cs="Times New Roman"/>
          <w:b/>
          <w:u w:val="single"/>
          <w:lang w:eastAsia="ru-RU"/>
        </w:rPr>
        <w:t xml:space="preserve"> </w:t>
      </w:r>
      <w:r w:rsidR="00F21860" w:rsidRPr="00A3691A">
        <w:rPr>
          <w:rFonts w:cs="Times New Roman"/>
        </w:rPr>
        <w:t xml:space="preserve">земельный участок с кадастровым номером </w:t>
      </w:r>
    </w:p>
    <w:p w14:paraId="12A7CC20" w14:textId="482086DA" w:rsidR="00F21860" w:rsidRPr="007C12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A3691A">
        <w:rPr>
          <w:rFonts w:cs="Times New Roman"/>
        </w:rPr>
        <w:t>__</w:t>
      </w:r>
      <w:r w:rsidR="00010B9D" w:rsidRPr="00A3691A">
        <w:rPr>
          <w:rFonts w:cs="Times New Roman"/>
          <w:b/>
          <w:u w:val="single"/>
        </w:rPr>
        <w:t>24:58</w:t>
      </w:r>
      <w:r w:rsidR="009B2BB9" w:rsidRPr="00A3691A">
        <w:rPr>
          <w:rFonts w:cs="Times New Roman"/>
          <w:b/>
          <w:u w:val="single"/>
        </w:rPr>
        <w:t>:</w:t>
      </w:r>
      <w:r w:rsidR="00010B9D" w:rsidRPr="00A3691A">
        <w:rPr>
          <w:rFonts w:cs="Times New Roman"/>
          <w:u w:val="single"/>
        </w:rPr>
        <w:t xml:space="preserve"> </w:t>
      </w:r>
      <w:r w:rsidR="00010B9D" w:rsidRPr="00A3691A">
        <w:rPr>
          <w:rFonts w:cs="Times New Roman"/>
          <w:b/>
          <w:u w:val="single"/>
        </w:rPr>
        <w:t>0313001:25</w:t>
      </w:r>
      <w:r w:rsidR="009B2BB9" w:rsidRPr="00A3691A">
        <w:rPr>
          <w:rFonts w:cs="Times New Roman"/>
        </w:rPr>
        <w:t>____________</w:t>
      </w:r>
      <w:r w:rsidR="00151575" w:rsidRPr="00A3691A">
        <w:rPr>
          <w:rFonts w:cs="Times New Roman"/>
        </w:rPr>
        <w:t>________________________________________</w:t>
      </w:r>
      <w:r w:rsidR="009B2BB9" w:rsidRPr="00A3691A">
        <w:rPr>
          <w:rFonts w:cs="Times New Roman"/>
        </w:rPr>
        <w:t>_</w:t>
      </w:r>
    </w:p>
    <w:p w14:paraId="3154884A" w14:textId="77777777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>№ ___</w:t>
      </w:r>
      <w:proofErr w:type="gramStart"/>
      <w:r w:rsidRPr="00A3691A">
        <w:rPr>
          <w:rFonts w:cs="Times New Roman"/>
        </w:rPr>
        <w:t xml:space="preserve"> ,</w:t>
      </w:r>
      <w:proofErr w:type="gramEnd"/>
      <w:r w:rsidRPr="00A3691A">
        <w:rPr>
          <w:rFonts w:cs="Times New Roman"/>
        </w:rPr>
        <w:t xml:space="preserve">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 xml:space="preserve">. на __ этаже. </w:t>
      </w:r>
    </w:p>
    <w:p w14:paraId="450E4134" w14:textId="7777777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lastRenderedPageBreak/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6C11B321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</w:t>
      </w:r>
      <w:proofErr w:type="gramStart"/>
      <w:r w:rsidR="007E5149" w:rsidRPr="00A3691A">
        <w:rPr>
          <w:rFonts w:ascii="Times New Roman" w:hAnsi="Times New Roman" w:cs="Times New Roman"/>
          <w:sz w:val="24"/>
          <w:szCs w:val="24"/>
        </w:rPr>
        <w:t>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5149" w:rsidRPr="00A3691A">
        <w:rPr>
          <w:rFonts w:ascii="Times New Roman" w:hAnsi="Times New Roman" w:cs="Times New Roman"/>
          <w:sz w:val="24"/>
          <w:szCs w:val="24"/>
        </w:rPr>
        <w:t xml:space="preserve"> «</w:t>
      </w:r>
      <w:r w:rsidR="00010B9D" w:rsidRPr="00A3691A">
        <w:rPr>
          <w:rFonts w:ascii="Times New Roman" w:hAnsi="Times New Roman" w:cs="Times New Roman"/>
          <w:sz w:val="24"/>
          <w:szCs w:val="24"/>
        </w:rPr>
        <w:t>СК Енисей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6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77777777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  <w:proofErr w:type="gramEnd"/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314FDCB1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77562030" w14:textId="35343087" w:rsidR="007644BF" w:rsidRPr="007644BF" w:rsidRDefault="007644BF" w:rsidP="00050436">
      <w:pPr>
        <w:pStyle w:val="a5"/>
        <w:spacing w:before="0" w:beforeAutospacing="0" w:after="105" w:afterAutospacing="0"/>
        <w:rPr>
          <w:bCs/>
          <w:iCs/>
          <w:color w:val="FF0000"/>
        </w:rPr>
      </w:pPr>
      <w:r w:rsidRPr="007644BF">
        <w:rPr>
          <w:rStyle w:val="a6"/>
          <w:b w:val="0"/>
          <w:iCs/>
          <w:color w:val="FF0000"/>
        </w:rPr>
        <w:t xml:space="preserve">           </w:t>
      </w:r>
      <w:r>
        <w:rPr>
          <w:rStyle w:val="a6"/>
          <w:b w:val="0"/>
          <w:iCs/>
          <w:color w:val="FF0000"/>
        </w:rPr>
        <w:t xml:space="preserve">!!! </w:t>
      </w:r>
      <w:r w:rsidRPr="007644BF">
        <w:rPr>
          <w:rStyle w:val="a6"/>
          <w:b w:val="0"/>
          <w:iCs/>
          <w:color w:val="FF0000"/>
        </w:rPr>
        <w:t xml:space="preserve">На основании постановления Правительства РФ </w:t>
      </w:r>
      <w:r w:rsidRPr="007644BF">
        <w:rPr>
          <w:color w:val="FF0000"/>
        </w:rPr>
        <w:t xml:space="preserve">от 02.04.2020 №423 в период начисления неустойки (пени) по </w:t>
      </w:r>
      <w:r>
        <w:rPr>
          <w:color w:val="FF0000"/>
        </w:rPr>
        <w:t>договору участия в долевом строительстве  не  учитывается период с 03.04.2020 по 31.12.2020.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 xml:space="preserve">в реестр требований </w:t>
      </w:r>
    </w:p>
    <w:p w14:paraId="6C5204E3" w14:textId="664D24BD" w:rsidR="00740B5A" w:rsidRPr="00A3691A" w:rsidRDefault="00A41637" w:rsidP="00FA2633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010B9D" w:rsidRPr="00A3691A">
        <w:rPr>
          <w:rFonts w:cs="Times New Roman"/>
        </w:rPr>
        <w:t>СК Енисей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 квартиры № ___</w:t>
      </w:r>
      <w:proofErr w:type="gramStart"/>
      <w:r w:rsidRPr="00A3691A">
        <w:rPr>
          <w:rFonts w:cs="Times New Roman"/>
        </w:rPr>
        <w:t xml:space="preserve"> ,</w:t>
      </w:r>
      <w:proofErr w:type="gramEnd"/>
      <w:r w:rsidRPr="00A3691A">
        <w:rPr>
          <w:rFonts w:cs="Times New Roman"/>
        </w:rPr>
        <w:t xml:space="preserve"> общей проектной площадью ______</w:t>
      </w:r>
      <w:proofErr w:type="spellStart"/>
      <w:r w:rsidRPr="00A3691A">
        <w:rPr>
          <w:rFonts w:cs="Times New Roman"/>
        </w:rPr>
        <w:t>кв.м</w:t>
      </w:r>
      <w:proofErr w:type="spellEnd"/>
      <w:r w:rsidRPr="00A3691A">
        <w:rPr>
          <w:rFonts w:cs="Times New Roman"/>
        </w:rPr>
        <w:t>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 xml:space="preserve">, строительный адрес: </w:t>
      </w:r>
      <w:r w:rsidR="009B2BB9" w:rsidRPr="00A3691A">
        <w:rPr>
          <w:rFonts w:cs="Times New Roman"/>
          <w:b/>
          <w:u w:val="single"/>
          <w:lang w:eastAsia="ru-RU"/>
        </w:rPr>
        <w:t>Красноярск</w:t>
      </w:r>
      <w:r w:rsidR="00010B9D" w:rsidRPr="00A3691A">
        <w:rPr>
          <w:rFonts w:cs="Times New Roman"/>
          <w:b/>
          <w:u w:val="single"/>
          <w:lang w:eastAsia="ru-RU"/>
        </w:rPr>
        <w:t>ий край</w:t>
      </w:r>
      <w:r w:rsidR="009B2BB9" w:rsidRPr="00A3691A">
        <w:rPr>
          <w:rFonts w:cs="Times New Roman"/>
          <w:b/>
          <w:u w:val="single"/>
          <w:lang w:eastAsia="ru-RU"/>
        </w:rPr>
        <w:t xml:space="preserve">, </w:t>
      </w:r>
      <w:proofErr w:type="spellStart"/>
      <w:r w:rsidR="00151575" w:rsidRPr="00A3691A">
        <w:rPr>
          <w:rFonts w:cs="Times New Roman"/>
          <w:b/>
          <w:u w:val="single"/>
          <w:lang w:eastAsia="ru-RU"/>
        </w:rPr>
        <w:t>г</w:t>
      </w:r>
      <w:proofErr w:type="gramStart"/>
      <w:r w:rsidR="00151575" w:rsidRPr="00A3691A">
        <w:rPr>
          <w:rFonts w:cs="Times New Roman"/>
          <w:b/>
          <w:u w:val="single"/>
          <w:lang w:eastAsia="ru-RU"/>
        </w:rPr>
        <w:t>.Ж</w:t>
      </w:r>
      <w:proofErr w:type="gramEnd"/>
      <w:r w:rsidR="00151575" w:rsidRPr="00A3691A">
        <w:rPr>
          <w:rFonts w:cs="Times New Roman"/>
          <w:b/>
          <w:u w:val="single"/>
          <w:lang w:eastAsia="ru-RU"/>
        </w:rPr>
        <w:t>елезногорск</w:t>
      </w:r>
      <w:proofErr w:type="spellEnd"/>
      <w:r w:rsidR="00151575" w:rsidRPr="00A3691A">
        <w:rPr>
          <w:rFonts w:cs="Times New Roman"/>
          <w:b/>
          <w:u w:val="single"/>
          <w:lang w:eastAsia="ru-RU"/>
        </w:rPr>
        <w:t>, проспект Ленинградский, д.18г</w:t>
      </w:r>
      <w:r w:rsidR="00C96CB7" w:rsidRPr="00A3691A">
        <w:rPr>
          <w:rFonts w:cs="Times New Roman"/>
        </w:rPr>
        <w:t>,</w:t>
      </w:r>
      <w:r w:rsidR="00A23C48" w:rsidRPr="00A3691A">
        <w:rPr>
          <w:rFonts w:cs="Times New Roman"/>
        </w:rPr>
        <w:t xml:space="preserve">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CA389C" w:rsidRPr="00A3691A">
        <w:rPr>
          <w:rFonts w:cs="Times New Roman"/>
          <w:b/>
          <w:u w:val="single"/>
        </w:rPr>
        <w:t>24:58:</w:t>
      </w:r>
      <w:r w:rsidR="00CA389C" w:rsidRPr="00A3691A">
        <w:rPr>
          <w:rFonts w:cs="Times New Roman"/>
          <w:u w:val="single"/>
        </w:rPr>
        <w:t xml:space="preserve"> </w:t>
      </w:r>
      <w:r w:rsidR="00CA389C" w:rsidRPr="00A3691A">
        <w:rPr>
          <w:rFonts w:cs="Times New Roman"/>
          <w:b/>
          <w:u w:val="single"/>
        </w:rPr>
        <w:t>0313001:25.</w:t>
      </w:r>
    </w:p>
    <w:p w14:paraId="21927752" w14:textId="799D4DCC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CA389C" w:rsidRPr="00A3691A">
        <w:rPr>
          <w:rFonts w:cs="Times New Roman"/>
        </w:rPr>
        <w:t>СК Енисей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ab/>
      </w:r>
      <w:r w:rsidRPr="00901A4F">
        <w:rPr>
          <w:rFonts w:cs="Times New Roman"/>
          <w:sz w:val="20"/>
          <w:szCs w:val="20"/>
        </w:rPr>
        <w:t>Приложение:</w:t>
      </w:r>
    </w:p>
    <w:p w14:paraId="728FF7F9" w14:textId="7EEBA02F" w:rsidR="00F21860" w:rsidRPr="00901A4F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-Копия договора участия в долевом строительстве, уступки права требования (в случае уступки);</w:t>
      </w:r>
    </w:p>
    <w:p w14:paraId="1828F52F" w14:textId="60AD9119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Копии платежных документов и копия справки застройщика об оплате либо документов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подтверждающих зачет взаимных требований.</w:t>
      </w:r>
    </w:p>
    <w:p w14:paraId="7652CAF0" w14:textId="64A73D68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>Копия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77777777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равляются,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управляющему с приложением </w:t>
      </w:r>
      <w:hyperlink r:id="rId8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</w:t>
      </w:r>
      <w:proofErr w:type="gramStart"/>
      <w:r>
        <w:rPr>
          <w:rFonts w:ascii="Times New Roman" w:eastAsiaTheme="minorHAnsi" w:hAnsi="Times New Roman"/>
          <w:bCs/>
          <w:sz w:val="16"/>
          <w:szCs w:val="16"/>
        </w:rPr>
        <w:t xml:space="preserve">( </w:t>
      </w:r>
      <w:proofErr w:type="gramEnd"/>
      <w:r>
        <w:rPr>
          <w:rFonts w:ascii="Times New Roman" w:eastAsiaTheme="minorHAnsi" w:hAnsi="Times New Roman"/>
          <w:bCs/>
          <w:sz w:val="16"/>
          <w:szCs w:val="16"/>
        </w:rPr>
        <w:t>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496E43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17D4A3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4531F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9A351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CF33F7F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D7AEF2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5F6284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B148DE" w14:textId="09FFB1AC" w:rsidR="007644BF" w:rsidRPr="007644BF" w:rsidRDefault="007644BF" w:rsidP="007644BF">
      <w:pPr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7644BF">
        <w:rPr>
          <w:rFonts w:ascii="Times New Roman" w:hAnsi="Times New Roman"/>
          <w:color w:val="FF0000"/>
          <w:sz w:val="26"/>
          <w:szCs w:val="26"/>
        </w:rPr>
        <w:t xml:space="preserve">Внимание! При существующих условия, а именно в связи с распространением </w:t>
      </w:r>
      <w:proofErr w:type="spellStart"/>
      <w:r w:rsidRPr="007644BF">
        <w:rPr>
          <w:rFonts w:ascii="Times New Roman" w:hAnsi="Times New Roman"/>
          <w:color w:val="FF0000"/>
          <w:sz w:val="26"/>
          <w:szCs w:val="26"/>
        </w:rPr>
        <w:t>коронавирусной</w:t>
      </w:r>
      <w:proofErr w:type="spellEnd"/>
      <w:r w:rsidRPr="007644BF">
        <w:rPr>
          <w:rFonts w:ascii="Times New Roman" w:hAnsi="Times New Roman"/>
          <w:color w:val="FF0000"/>
          <w:sz w:val="26"/>
          <w:szCs w:val="26"/>
        </w:rPr>
        <w:t xml:space="preserve"> инфекции </w:t>
      </w:r>
      <w:r w:rsidRPr="007644BF">
        <w:rPr>
          <w:rFonts w:ascii="Times New Roman" w:hAnsi="Times New Roman"/>
          <w:color w:val="FF0000"/>
          <w:sz w:val="26"/>
          <w:szCs w:val="26"/>
          <w:lang w:val="en-US"/>
        </w:rPr>
        <w:t>COVID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-19, </w:t>
      </w:r>
      <w:r>
        <w:rPr>
          <w:rFonts w:ascii="Times New Roman" w:hAnsi="Times New Roman"/>
          <w:color w:val="FF0000"/>
          <w:sz w:val="26"/>
          <w:szCs w:val="26"/>
        </w:rPr>
        <w:t xml:space="preserve">в соответствии с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постановлени</w:t>
      </w:r>
      <w:r>
        <w:rPr>
          <w:rFonts w:ascii="Times New Roman" w:hAnsi="Times New Roman"/>
          <w:color w:val="FF0000"/>
          <w:sz w:val="26"/>
          <w:szCs w:val="26"/>
        </w:rPr>
        <w:t xml:space="preserve">ем </w:t>
      </w:r>
      <w:r w:rsidRPr="007644BF">
        <w:rPr>
          <w:rFonts w:ascii="Times New Roman" w:hAnsi="Times New Roman"/>
          <w:color w:val="FF0000"/>
          <w:sz w:val="26"/>
          <w:szCs w:val="26"/>
        </w:rPr>
        <w:t xml:space="preserve"> Правительства РФ от 02.04.2020 №423 «Об установлении особенностей применения неустойки (штрафа, пени) иных финансовых санкций, а так же других мер ответственности за неисполнение или ненадлежащие исполнение обязательства по договорам участия в долевом строительстве, установленных законодательством о долевом строительстве, и об особенностях включения в реестр проблемных объектов многоквартирных домов и (или) иных объектов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передачи долевого строительства по зарегистрированному договору участия в долевом строительстве» (далее – Постановление) в период начисления неустойки (пени) по ДДУ, предусмотренной ч. 6 ст. 5 и ч. 2 ст. 6 Закона № 214-ФЗ не включается период со дня вступления в силу Постановления до 01.01.2021</w:t>
      </w:r>
    </w:p>
    <w:p w14:paraId="29532B4F" w14:textId="77777777" w:rsidR="007644BF" w:rsidRPr="00740B5A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RPr="00740B5A" w:rsidSect="00901A4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2"/>
    <w:rsid w:val="00010B9D"/>
    <w:rsid w:val="00050436"/>
    <w:rsid w:val="00126CE4"/>
    <w:rsid w:val="00134E8C"/>
    <w:rsid w:val="00151575"/>
    <w:rsid w:val="001F1AE1"/>
    <w:rsid w:val="00251297"/>
    <w:rsid w:val="0025293E"/>
    <w:rsid w:val="002A0CDE"/>
    <w:rsid w:val="002B2D99"/>
    <w:rsid w:val="003226F2"/>
    <w:rsid w:val="00365292"/>
    <w:rsid w:val="003D5413"/>
    <w:rsid w:val="003D5CD7"/>
    <w:rsid w:val="003F2936"/>
    <w:rsid w:val="003F38F2"/>
    <w:rsid w:val="0041387C"/>
    <w:rsid w:val="00483F79"/>
    <w:rsid w:val="00493941"/>
    <w:rsid w:val="0050401C"/>
    <w:rsid w:val="00534877"/>
    <w:rsid w:val="00635AEC"/>
    <w:rsid w:val="00667BAF"/>
    <w:rsid w:val="007016D4"/>
    <w:rsid w:val="007127D5"/>
    <w:rsid w:val="00740B5A"/>
    <w:rsid w:val="00754C6C"/>
    <w:rsid w:val="00754E1B"/>
    <w:rsid w:val="007644BF"/>
    <w:rsid w:val="007C045B"/>
    <w:rsid w:val="007C1260"/>
    <w:rsid w:val="007E514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901A4F"/>
    <w:rsid w:val="00930F24"/>
    <w:rsid w:val="0095732E"/>
    <w:rsid w:val="0099551F"/>
    <w:rsid w:val="00997397"/>
    <w:rsid w:val="009B2BB9"/>
    <w:rsid w:val="009E400C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50286"/>
    <w:rsid w:val="00C96CB7"/>
    <w:rsid w:val="00CA389C"/>
    <w:rsid w:val="00CB6182"/>
    <w:rsid w:val="00CF543F"/>
    <w:rsid w:val="00D00EE4"/>
    <w:rsid w:val="00D65F89"/>
    <w:rsid w:val="00D84E4B"/>
    <w:rsid w:val="00DF6F36"/>
    <w:rsid w:val="00E31B31"/>
    <w:rsid w:val="00E52CD9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B8596E5811A4C16D765091D4ACD4E8ADDE6C74C6718094AICk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F0788D8D2E46FBADD86F304668DE293A5F485D1163D4D6BED3294pF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dicheskoe-soprovozhdenie-priobreteniya-kvartiry-v-novosibirsk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Манахова Надежда Владимировна</cp:lastModifiedBy>
  <cp:revision>22</cp:revision>
  <cp:lastPrinted>2020-07-24T08:49:00Z</cp:lastPrinted>
  <dcterms:created xsi:type="dcterms:W3CDTF">2020-07-24T04:16:00Z</dcterms:created>
  <dcterms:modified xsi:type="dcterms:W3CDTF">2020-08-03T08:56:00Z</dcterms:modified>
</cp:coreProperties>
</file>